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628" w:rsidRDefault="00523000">
      <w:pPr>
        <w:pStyle w:val="Textoindependiente"/>
        <w:ind w:left="76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rFonts w:ascii="Times New Roman"/>
          <w:b w:val="0"/>
          <w:noProof/>
          <w:sz w:val="20"/>
          <w:lang w:val="es-MX" w:eastAsia="es-MX" w:bidi="ar-SA"/>
        </w:rPr>
        <w:drawing>
          <wp:inline distT="0" distB="0" distL="0" distR="0">
            <wp:extent cx="7363967" cy="950976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7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628" w:rsidRDefault="009A1628">
      <w:pPr>
        <w:rPr>
          <w:rFonts w:ascii="Times New Roman"/>
          <w:sz w:val="20"/>
        </w:rPr>
        <w:sectPr w:rsidR="009A1628">
          <w:type w:val="continuous"/>
          <w:pgSz w:w="12240" w:h="15840"/>
          <w:pgMar w:top="700" w:right="140" w:bottom="0" w:left="0" w:header="720" w:footer="720" w:gutter="0"/>
          <w:cols w:space="720"/>
        </w:sectPr>
      </w:pPr>
    </w:p>
    <w:p w:rsidR="009A1628" w:rsidRDefault="00523000">
      <w:pPr>
        <w:pStyle w:val="Textoindependiente"/>
        <w:ind w:left="76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MX" w:eastAsia="es-MX" w:bidi="ar-SA"/>
        </w:rPr>
        <w:lastRenderedPageBreak/>
        <w:drawing>
          <wp:inline distT="0" distB="0" distL="0" distR="0">
            <wp:extent cx="7559039" cy="955852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955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628" w:rsidRDefault="009A1628">
      <w:pPr>
        <w:rPr>
          <w:rFonts w:ascii="Times New Roman"/>
          <w:sz w:val="20"/>
        </w:rPr>
        <w:sectPr w:rsidR="009A1628">
          <w:pgSz w:w="12240" w:h="15840"/>
          <w:pgMar w:top="620" w:right="140" w:bottom="0" w:left="0" w:header="720" w:footer="720" w:gutter="0"/>
          <w:cols w:space="720"/>
        </w:sectPr>
      </w:pPr>
    </w:p>
    <w:p w:rsidR="009A1628" w:rsidRDefault="00523000">
      <w:pPr>
        <w:pStyle w:val="Textoindependiente"/>
        <w:ind w:left="76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MX" w:eastAsia="es-MX" w:bidi="ar-SA"/>
        </w:rPr>
        <w:lastRenderedPageBreak/>
        <w:drawing>
          <wp:inline distT="0" distB="0" distL="0" distR="0">
            <wp:extent cx="6729983" cy="916228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3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628" w:rsidRDefault="009A1628">
      <w:pPr>
        <w:rPr>
          <w:rFonts w:ascii="Times New Roman"/>
          <w:sz w:val="20"/>
        </w:rPr>
        <w:sectPr w:rsidR="009A1628">
          <w:pgSz w:w="12240" w:h="15840"/>
          <w:pgMar w:top="160" w:right="140" w:bottom="280" w:left="0" w:header="720" w:footer="720" w:gutter="0"/>
          <w:cols w:space="720"/>
        </w:sectPr>
      </w:pPr>
    </w:p>
    <w:p w:rsidR="009A1628" w:rsidRDefault="009A1628">
      <w:pPr>
        <w:pStyle w:val="Textoindependiente"/>
        <w:spacing w:before="5"/>
        <w:rPr>
          <w:rFonts w:ascii="Times New Roman"/>
          <w:b w:val="0"/>
          <w:sz w:val="12"/>
        </w:rPr>
      </w:pPr>
    </w:p>
    <w:p w:rsidR="009A1628" w:rsidRDefault="00523000">
      <w:pPr>
        <w:spacing w:before="100"/>
        <w:ind w:right="326"/>
        <w:jc w:val="right"/>
        <w:rPr>
          <w:rFonts w:ascii="Verdana" w:hAnsi="Verdana"/>
          <w:b/>
          <w:sz w:val="16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644651</wp:posOffset>
            </wp:positionH>
            <wp:positionV relativeFrom="paragraph">
              <wp:posOffset>-91147</wp:posOffset>
            </wp:positionV>
            <wp:extent cx="3724655" cy="62026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655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16"/>
        </w:rPr>
        <w:t>PROGRAMA ANUAL DE EVALUACIÓN (PAE) 2019</w:t>
      </w:r>
    </w:p>
    <w:p w:rsidR="009A1628" w:rsidRDefault="009A1628">
      <w:pPr>
        <w:pStyle w:val="Textoindependiente"/>
        <w:rPr>
          <w:sz w:val="16"/>
        </w:rPr>
      </w:pPr>
    </w:p>
    <w:p w:rsidR="009A1628" w:rsidRDefault="00523000">
      <w:pPr>
        <w:ind w:left="10368" w:right="110" w:hanging="731"/>
        <w:jc w:val="right"/>
        <w:rPr>
          <w:rFonts w:ascii="Verdana" w:hAnsi="Verdana"/>
          <w:b/>
          <w:i/>
          <w:sz w:val="16"/>
        </w:rPr>
      </w:pPr>
      <w:r>
        <w:rPr>
          <w:rFonts w:ascii="Verdana" w:hAnsi="Verdana"/>
          <w:b/>
          <w:i/>
          <w:color w:val="592A03"/>
          <w:sz w:val="16"/>
        </w:rPr>
        <w:t>EVALUACIÓN DE FONDOS FEDERALES DEL RAMO</w:t>
      </w:r>
      <w:r>
        <w:rPr>
          <w:rFonts w:ascii="Verdana" w:hAnsi="Verdana"/>
          <w:b/>
          <w:i/>
          <w:color w:val="592A03"/>
          <w:w w:val="99"/>
          <w:sz w:val="16"/>
        </w:rPr>
        <w:t xml:space="preserve"> </w:t>
      </w:r>
      <w:r>
        <w:rPr>
          <w:rFonts w:ascii="Verdana" w:hAnsi="Verdana"/>
          <w:b/>
          <w:i/>
          <w:color w:val="592A03"/>
          <w:sz w:val="16"/>
        </w:rPr>
        <w:t>GENERAL 33 AL EJERCICIO FISCAL 2018</w:t>
      </w:r>
    </w:p>
    <w:p w:rsidR="009A1628" w:rsidRDefault="009A1628">
      <w:pPr>
        <w:pStyle w:val="Textoindependiente"/>
        <w:rPr>
          <w:i/>
          <w:sz w:val="20"/>
        </w:rPr>
      </w:pPr>
    </w:p>
    <w:p w:rsidR="009A1628" w:rsidRDefault="009A1628">
      <w:pPr>
        <w:pStyle w:val="Textoindependiente"/>
        <w:spacing w:before="6"/>
        <w:rPr>
          <w:i/>
          <w:sz w:val="25"/>
        </w:rPr>
      </w:pPr>
    </w:p>
    <w:p w:rsidR="009A1628" w:rsidRDefault="00523000">
      <w:pPr>
        <w:pStyle w:val="Textoindependiente"/>
        <w:spacing w:before="100"/>
        <w:ind w:left="618" w:right="243"/>
      </w:pPr>
      <w:r>
        <w:t>Anexo 1. Cronograma de Ejecución Programa Anual de Evaluación (PAE) 2019 Evaluación a Fondos Federales del Ramo General 33, Ejercicio Fiscal 2018.</w:t>
      </w:r>
    </w:p>
    <w:p w:rsidR="009A1628" w:rsidRDefault="009A1628">
      <w:pPr>
        <w:pStyle w:val="Textoindependiente"/>
        <w:rPr>
          <w:sz w:val="20"/>
        </w:rPr>
      </w:pPr>
    </w:p>
    <w:p w:rsidR="009A1628" w:rsidRDefault="009A1628">
      <w:pPr>
        <w:pStyle w:val="Textoindependiente"/>
        <w:spacing w:before="4"/>
        <w:rPr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"/>
        <w:gridCol w:w="1349"/>
        <w:gridCol w:w="1485"/>
        <w:gridCol w:w="187"/>
        <w:gridCol w:w="187"/>
        <w:gridCol w:w="187"/>
        <w:gridCol w:w="187"/>
        <w:gridCol w:w="187"/>
        <w:gridCol w:w="187"/>
        <w:gridCol w:w="186"/>
        <w:gridCol w:w="187"/>
        <w:gridCol w:w="187"/>
        <w:gridCol w:w="187"/>
        <w:gridCol w:w="187"/>
        <w:gridCol w:w="187"/>
        <w:gridCol w:w="187"/>
        <w:gridCol w:w="187"/>
        <w:gridCol w:w="186"/>
        <w:gridCol w:w="187"/>
        <w:gridCol w:w="187"/>
        <w:gridCol w:w="187"/>
        <w:gridCol w:w="187"/>
        <w:gridCol w:w="187"/>
        <w:gridCol w:w="187"/>
        <w:gridCol w:w="186"/>
        <w:gridCol w:w="187"/>
        <w:gridCol w:w="187"/>
        <w:gridCol w:w="187"/>
        <w:gridCol w:w="187"/>
        <w:gridCol w:w="187"/>
        <w:gridCol w:w="187"/>
        <w:gridCol w:w="187"/>
        <w:gridCol w:w="187"/>
        <w:gridCol w:w="186"/>
        <w:gridCol w:w="187"/>
        <w:gridCol w:w="187"/>
        <w:gridCol w:w="187"/>
        <w:gridCol w:w="187"/>
        <w:gridCol w:w="187"/>
        <w:gridCol w:w="187"/>
        <w:gridCol w:w="186"/>
        <w:gridCol w:w="187"/>
        <w:gridCol w:w="187"/>
        <w:gridCol w:w="187"/>
        <w:gridCol w:w="187"/>
        <w:gridCol w:w="187"/>
        <w:gridCol w:w="187"/>
        <w:gridCol w:w="187"/>
        <w:gridCol w:w="186"/>
        <w:gridCol w:w="187"/>
        <w:gridCol w:w="187"/>
        <w:gridCol w:w="187"/>
        <w:gridCol w:w="187"/>
        <w:gridCol w:w="187"/>
        <w:gridCol w:w="187"/>
        <w:gridCol w:w="1177"/>
      </w:tblGrid>
      <w:tr w:rsidR="009A1628">
        <w:trPr>
          <w:trHeight w:val="164"/>
        </w:trPr>
        <w:tc>
          <w:tcPr>
            <w:tcW w:w="172" w:type="dxa"/>
            <w:vMerge w:val="restart"/>
            <w:shd w:val="clear" w:color="auto" w:fill="974706"/>
          </w:tcPr>
          <w:p w:rsidR="009A1628" w:rsidRDefault="009A1628">
            <w:pPr>
              <w:pStyle w:val="TableParagraph"/>
              <w:spacing w:before="1"/>
              <w:rPr>
                <w:rFonts w:ascii="Verdana"/>
                <w:b/>
                <w:sz w:val="6"/>
              </w:rPr>
            </w:pPr>
          </w:p>
          <w:p w:rsidR="009A1628" w:rsidRDefault="00523000">
            <w:pPr>
              <w:pStyle w:val="TableParagraph"/>
              <w:ind w:left="17"/>
              <w:rPr>
                <w:rFonts w:ascii="Arial Narrow"/>
                <w:b/>
                <w:sz w:val="8"/>
              </w:rPr>
            </w:pPr>
            <w:r>
              <w:rPr>
                <w:rFonts w:ascii="Arial Narrow"/>
                <w:b/>
                <w:color w:val="FFFFFF"/>
                <w:w w:val="115"/>
                <w:sz w:val="8"/>
              </w:rPr>
              <w:t>No.</w:t>
            </w:r>
          </w:p>
        </w:tc>
        <w:tc>
          <w:tcPr>
            <w:tcW w:w="1349" w:type="dxa"/>
            <w:vMerge w:val="restart"/>
            <w:shd w:val="clear" w:color="auto" w:fill="974706"/>
          </w:tcPr>
          <w:p w:rsidR="009A1628" w:rsidRDefault="00523000">
            <w:pPr>
              <w:pStyle w:val="TableParagraph"/>
              <w:spacing w:before="59"/>
              <w:ind w:left="450" w:right="450"/>
              <w:jc w:val="center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Actividad</w:t>
            </w:r>
          </w:p>
        </w:tc>
        <w:tc>
          <w:tcPr>
            <w:tcW w:w="1485" w:type="dxa"/>
            <w:vMerge w:val="restart"/>
            <w:shd w:val="clear" w:color="auto" w:fill="974706"/>
          </w:tcPr>
          <w:p w:rsidR="009A1628" w:rsidRDefault="00523000">
            <w:pPr>
              <w:pStyle w:val="TableParagraph"/>
              <w:spacing w:before="59"/>
              <w:ind w:left="454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Participantes</w:t>
            </w:r>
          </w:p>
        </w:tc>
        <w:tc>
          <w:tcPr>
            <w:tcW w:w="748" w:type="dxa"/>
            <w:gridSpan w:val="4"/>
            <w:shd w:val="clear" w:color="auto" w:fill="974706"/>
          </w:tcPr>
          <w:p w:rsidR="009A1628" w:rsidRDefault="00523000">
            <w:pPr>
              <w:pStyle w:val="TableParagraph"/>
              <w:spacing w:before="16"/>
              <w:ind w:left="210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ENERO</w:t>
            </w:r>
          </w:p>
        </w:tc>
        <w:tc>
          <w:tcPr>
            <w:tcW w:w="747" w:type="dxa"/>
            <w:gridSpan w:val="4"/>
            <w:shd w:val="clear" w:color="auto" w:fill="974706"/>
          </w:tcPr>
          <w:p w:rsidR="009A1628" w:rsidRDefault="00523000">
            <w:pPr>
              <w:pStyle w:val="TableParagraph"/>
              <w:spacing w:before="16"/>
              <w:ind w:left="151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FEBRERO</w:t>
            </w:r>
          </w:p>
        </w:tc>
        <w:tc>
          <w:tcPr>
            <w:tcW w:w="748" w:type="dxa"/>
            <w:gridSpan w:val="4"/>
            <w:shd w:val="clear" w:color="auto" w:fill="974706"/>
          </w:tcPr>
          <w:p w:rsidR="009A1628" w:rsidRDefault="00523000">
            <w:pPr>
              <w:pStyle w:val="TableParagraph"/>
              <w:spacing w:before="16"/>
              <w:ind w:left="201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MARZO</w:t>
            </w:r>
          </w:p>
        </w:tc>
        <w:tc>
          <w:tcPr>
            <w:tcW w:w="747" w:type="dxa"/>
            <w:gridSpan w:val="4"/>
            <w:shd w:val="clear" w:color="auto" w:fill="974706"/>
          </w:tcPr>
          <w:p w:rsidR="009A1628" w:rsidRDefault="00523000">
            <w:pPr>
              <w:pStyle w:val="TableParagraph"/>
              <w:spacing w:before="16"/>
              <w:ind w:left="226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ABRIL</w:t>
            </w:r>
          </w:p>
        </w:tc>
        <w:tc>
          <w:tcPr>
            <w:tcW w:w="748" w:type="dxa"/>
            <w:gridSpan w:val="4"/>
            <w:shd w:val="clear" w:color="auto" w:fill="974706"/>
          </w:tcPr>
          <w:p w:rsidR="009A1628" w:rsidRDefault="00523000">
            <w:pPr>
              <w:pStyle w:val="TableParagraph"/>
              <w:spacing w:before="16"/>
              <w:ind w:left="226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MAYO</w:t>
            </w:r>
          </w:p>
        </w:tc>
        <w:tc>
          <w:tcPr>
            <w:tcW w:w="747" w:type="dxa"/>
            <w:gridSpan w:val="4"/>
            <w:shd w:val="clear" w:color="auto" w:fill="974706"/>
          </w:tcPr>
          <w:p w:rsidR="009A1628" w:rsidRDefault="00523000">
            <w:pPr>
              <w:pStyle w:val="TableParagraph"/>
              <w:spacing w:before="16"/>
              <w:ind w:left="224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JUNIO</w:t>
            </w:r>
          </w:p>
        </w:tc>
        <w:tc>
          <w:tcPr>
            <w:tcW w:w="748" w:type="dxa"/>
            <w:gridSpan w:val="4"/>
            <w:shd w:val="clear" w:color="auto" w:fill="974706"/>
          </w:tcPr>
          <w:p w:rsidR="009A1628" w:rsidRDefault="00523000">
            <w:pPr>
              <w:pStyle w:val="TableParagraph"/>
              <w:spacing w:before="16"/>
              <w:ind w:left="224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JULIO</w:t>
            </w:r>
          </w:p>
        </w:tc>
        <w:tc>
          <w:tcPr>
            <w:tcW w:w="747" w:type="dxa"/>
            <w:gridSpan w:val="4"/>
            <w:shd w:val="clear" w:color="auto" w:fill="974706"/>
          </w:tcPr>
          <w:p w:rsidR="009A1628" w:rsidRDefault="00523000">
            <w:pPr>
              <w:pStyle w:val="TableParagraph"/>
              <w:spacing w:before="16"/>
              <w:ind w:left="165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AGOSTO</w:t>
            </w:r>
          </w:p>
        </w:tc>
        <w:tc>
          <w:tcPr>
            <w:tcW w:w="748" w:type="dxa"/>
            <w:gridSpan w:val="4"/>
            <w:shd w:val="clear" w:color="auto" w:fill="974706"/>
          </w:tcPr>
          <w:p w:rsidR="009A1628" w:rsidRDefault="00523000">
            <w:pPr>
              <w:pStyle w:val="TableParagraph"/>
              <w:spacing w:before="16"/>
              <w:ind w:left="70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SEPTIEMBRE</w:t>
            </w:r>
          </w:p>
        </w:tc>
        <w:tc>
          <w:tcPr>
            <w:tcW w:w="747" w:type="dxa"/>
            <w:gridSpan w:val="4"/>
            <w:shd w:val="clear" w:color="auto" w:fill="974706"/>
          </w:tcPr>
          <w:p w:rsidR="009A1628" w:rsidRDefault="00523000">
            <w:pPr>
              <w:pStyle w:val="TableParagraph"/>
              <w:spacing w:before="16"/>
              <w:ind w:left="132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OCTUBRE</w:t>
            </w:r>
          </w:p>
        </w:tc>
        <w:tc>
          <w:tcPr>
            <w:tcW w:w="748" w:type="dxa"/>
            <w:gridSpan w:val="4"/>
            <w:shd w:val="clear" w:color="auto" w:fill="974706"/>
          </w:tcPr>
          <w:p w:rsidR="009A1628" w:rsidRDefault="00523000">
            <w:pPr>
              <w:pStyle w:val="TableParagraph"/>
              <w:spacing w:before="16"/>
              <w:ind w:left="89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NOVIEMBRE</w:t>
            </w:r>
          </w:p>
        </w:tc>
        <w:tc>
          <w:tcPr>
            <w:tcW w:w="747" w:type="dxa"/>
            <w:gridSpan w:val="4"/>
            <w:shd w:val="clear" w:color="auto" w:fill="974706"/>
          </w:tcPr>
          <w:p w:rsidR="009A1628" w:rsidRDefault="00523000">
            <w:pPr>
              <w:pStyle w:val="TableParagraph"/>
              <w:spacing w:before="16"/>
              <w:ind w:left="101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DICIEMBRE</w:t>
            </w:r>
          </w:p>
        </w:tc>
        <w:tc>
          <w:tcPr>
            <w:tcW w:w="748" w:type="dxa"/>
            <w:gridSpan w:val="4"/>
            <w:shd w:val="clear" w:color="auto" w:fill="974706"/>
          </w:tcPr>
          <w:p w:rsidR="009A1628" w:rsidRDefault="00523000">
            <w:pPr>
              <w:pStyle w:val="TableParagraph"/>
              <w:spacing w:before="16"/>
              <w:ind w:left="193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ENERO</w:t>
            </w:r>
          </w:p>
        </w:tc>
        <w:tc>
          <w:tcPr>
            <w:tcW w:w="1177" w:type="dxa"/>
            <w:vMerge w:val="restart"/>
            <w:shd w:val="clear" w:color="auto" w:fill="974706"/>
          </w:tcPr>
          <w:p w:rsidR="009A1628" w:rsidRDefault="00523000">
            <w:pPr>
              <w:pStyle w:val="TableParagraph"/>
              <w:spacing w:before="59"/>
              <w:ind w:left="285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PRODUCTOS</w:t>
            </w:r>
          </w:p>
        </w:tc>
      </w:tr>
      <w:tr w:rsidR="00523000">
        <w:trPr>
          <w:trHeight w:val="77"/>
        </w:trPr>
        <w:tc>
          <w:tcPr>
            <w:tcW w:w="172" w:type="dxa"/>
            <w:vMerge/>
            <w:tcBorders>
              <w:top w:val="nil"/>
            </w:tcBorders>
            <w:shd w:val="clear" w:color="auto" w:fill="974706"/>
          </w:tcPr>
          <w:p w:rsidR="009A1628" w:rsidRDefault="009A1628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  <w:shd w:val="clear" w:color="auto" w:fill="974706"/>
          </w:tcPr>
          <w:p w:rsidR="009A1628" w:rsidRDefault="009A1628">
            <w:pPr>
              <w:rPr>
                <w:sz w:val="2"/>
                <w:szCs w:val="2"/>
              </w:rPr>
            </w:pPr>
          </w:p>
        </w:tc>
        <w:tc>
          <w:tcPr>
            <w:tcW w:w="1485" w:type="dxa"/>
            <w:vMerge/>
            <w:tcBorders>
              <w:top w:val="nil"/>
            </w:tcBorders>
            <w:shd w:val="clear" w:color="auto" w:fill="974706"/>
          </w:tcPr>
          <w:p w:rsidR="009A1628" w:rsidRDefault="009A1628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jc w:val="center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19"/>
                <w:sz w:val="9"/>
              </w:rPr>
              <w:t>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43" w:right="43"/>
              <w:jc w:val="center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45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51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IV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right="6"/>
              <w:jc w:val="center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19"/>
                <w:sz w:val="9"/>
              </w:rPr>
              <w:t>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57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</w:t>
            </w:r>
          </w:p>
        </w:tc>
        <w:tc>
          <w:tcPr>
            <w:tcW w:w="186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42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50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IV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right="7"/>
              <w:jc w:val="center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19"/>
                <w:sz w:val="9"/>
              </w:rPr>
              <w:t>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57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41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49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IV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right="10"/>
              <w:jc w:val="center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19"/>
                <w:sz w:val="9"/>
              </w:rPr>
              <w:t>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54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</w:t>
            </w:r>
          </w:p>
        </w:tc>
        <w:tc>
          <w:tcPr>
            <w:tcW w:w="186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40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47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IV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right="12"/>
              <w:jc w:val="center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19"/>
                <w:sz w:val="9"/>
              </w:rPr>
              <w:t>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53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39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45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IV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right="17"/>
              <w:jc w:val="center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19"/>
                <w:sz w:val="9"/>
              </w:rPr>
              <w:t>I</w:t>
            </w:r>
          </w:p>
        </w:tc>
        <w:tc>
          <w:tcPr>
            <w:tcW w:w="186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52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37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45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IV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right="18"/>
              <w:jc w:val="center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19"/>
                <w:sz w:val="9"/>
              </w:rPr>
              <w:t>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51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36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43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IV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right="22"/>
              <w:jc w:val="center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19"/>
                <w:sz w:val="9"/>
              </w:rPr>
              <w:t>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48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</w:t>
            </w:r>
          </w:p>
        </w:tc>
        <w:tc>
          <w:tcPr>
            <w:tcW w:w="186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34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41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IV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right="23"/>
              <w:jc w:val="center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19"/>
                <w:sz w:val="9"/>
              </w:rPr>
              <w:t>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48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33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40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IV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right="28"/>
              <w:jc w:val="center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19"/>
                <w:sz w:val="9"/>
              </w:rPr>
              <w:t>I</w:t>
            </w:r>
          </w:p>
        </w:tc>
        <w:tc>
          <w:tcPr>
            <w:tcW w:w="186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46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32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39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IV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right="30"/>
              <w:jc w:val="center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19"/>
                <w:sz w:val="9"/>
              </w:rPr>
              <w:t>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45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30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37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IV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58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19"/>
                <w:sz w:val="9"/>
              </w:rPr>
              <w:t>I</w:t>
            </w:r>
          </w:p>
        </w:tc>
        <w:tc>
          <w:tcPr>
            <w:tcW w:w="186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43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29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36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IV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57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19"/>
                <w:sz w:val="9"/>
              </w:rPr>
              <w:t>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42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28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III</w:t>
            </w:r>
          </w:p>
        </w:tc>
        <w:tc>
          <w:tcPr>
            <w:tcW w:w="187" w:type="dxa"/>
            <w:shd w:val="clear" w:color="auto" w:fill="974706"/>
          </w:tcPr>
          <w:p w:rsidR="009A1628" w:rsidRDefault="00523000">
            <w:pPr>
              <w:pStyle w:val="TableParagraph"/>
              <w:spacing w:line="57" w:lineRule="exact"/>
              <w:ind w:left="34"/>
              <w:rPr>
                <w:rFonts w:ascii="Arial Narrow"/>
                <w:b/>
                <w:sz w:val="9"/>
              </w:rPr>
            </w:pPr>
            <w:r>
              <w:rPr>
                <w:rFonts w:ascii="Arial Narrow"/>
                <w:b/>
                <w:color w:val="FFFFFF"/>
                <w:w w:val="120"/>
                <w:sz w:val="9"/>
              </w:rPr>
              <w:t>IV</w:t>
            </w:r>
          </w:p>
        </w:tc>
        <w:tc>
          <w:tcPr>
            <w:tcW w:w="1177" w:type="dxa"/>
            <w:vMerge/>
            <w:tcBorders>
              <w:top w:val="nil"/>
            </w:tcBorders>
            <w:shd w:val="clear" w:color="auto" w:fill="974706"/>
          </w:tcPr>
          <w:p w:rsidR="009A1628" w:rsidRDefault="009A1628">
            <w:pPr>
              <w:rPr>
                <w:sz w:val="2"/>
                <w:szCs w:val="2"/>
              </w:rPr>
            </w:pPr>
          </w:p>
        </w:tc>
      </w:tr>
      <w:tr w:rsidR="009A1628">
        <w:trPr>
          <w:trHeight w:val="201"/>
        </w:trPr>
        <w:tc>
          <w:tcPr>
            <w:tcW w:w="172" w:type="dxa"/>
          </w:tcPr>
          <w:p w:rsidR="009A1628" w:rsidRDefault="00523000">
            <w:pPr>
              <w:pStyle w:val="TableParagraph"/>
              <w:spacing w:before="49"/>
              <w:ind w:left="1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6"/>
                <w:sz w:val="8"/>
              </w:rPr>
              <w:t>1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before="18" w:line="80" w:lineRule="atLeast"/>
              <w:ind w:left="16" w:right="24"/>
              <w:rPr>
                <w:sz w:val="7"/>
              </w:rPr>
            </w:pPr>
            <w:r>
              <w:rPr>
                <w:w w:val="120"/>
                <w:sz w:val="7"/>
              </w:rPr>
              <w:t>Fase de Planeación de la Evalu</w:t>
            </w:r>
            <w:r>
              <w:rPr>
                <w:w w:val="120"/>
                <w:sz w:val="7"/>
              </w:rPr>
              <w:t>ación 2019</w:t>
            </w:r>
          </w:p>
        </w:tc>
        <w:tc>
          <w:tcPr>
            <w:tcW w:w="1485" w:type="dxa"/>
            <w:vMerge w:val="restart"/>
          </w:tcPr>
          <w:p w:rsidR="009A1628" w:rsidRDefault="009A1628">
            <w:pPr>
              <w:pStyle w:val="TableParagraph"/>
              <w:spacing w:before="3"/>
              <w:rPr>
                <w:rFonts w:ascii="Verdana"/>
                <w:b/>
                <w:sz w:val="11"/>
              </w:rPr>
            </w:pPr>
          </w:p>
          <w:p w:rsidR="009A1628" w:rsidRDefault="00523000">
            <w:pPr>
              <w:pStyle w:val="TableParagraph"/>
              <w:ind w:left="41" w:right="40"/>
              <w:jc w:val="center"/>
              <w:rPr>
                <w:sz w:val="7"/>
              </w:rPr>
            </w:pPr>
            <w:r>
              <w:rPr>
                <w:w w:val="120"/>
                <w:sz w:val="7"/>
              </w:rPr>
              <w:t>SEFIPLAN / Subsecretaría de Planeación</w:t>
            </w:r>
          </w:p>
          <w:p w:rsidR="009A1628" w:rsidRDefault="00523000">
            <w:pPr>
              <w:pStyle w:val="TableParagraph"/>
              <w:spacing w:before="1"/>
              <w:ind w:left="40" w:right="40"/>
              <w:jc w:val="center"/>
              <w:rPr>
                <w:sz w:val="7"/>
              </w:rPr>
            </w:pPr>
            <w:r>
              <w:rPr>
                <w:w w:val="115"/>
                <w:sz w:val="7"/>
              </w:rPr>
              <w:t>/ DGSEP / SSEFD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523000">
            <w:pPr>
              <w:pStyle w:val="TableParagraph"/>
              <w:spacing w:line="91" w:lineRule="exact"/>
              <w:ind w:left="-2"/>
              <w:rPr>
                <w:rFonts w:ascii="Arial Narrow" w:hAnsi="Arial Narrow"/>
                <w:sz w:val="8"/>
              </w:rPr>
            </w:pPr>
            <w:r>
              <w:rPr>
                <w:rFonts w:ascii="Arial Narrow" w:hAnsi="Arial Narrow"/>
                <w:w w:val="115"/>
                <w:sz w:val="8"/>
              </w:rPr>
              <w:t>PAE, TdR´s, Convenios con ITI´s</w:t>
            </w:r>
          </w:p>
          <w:p w:rsidR="009A1628" w:rsidRDefault="00523000">
            <w:pPr>
              <w:pStyle w:val="TableParagraph"/>
              <w:spacing w:before="15" w:line="76" w:lineRule="exact"/>
              <w:ind w:left="-2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y SFEFF.</w:t>
            </w:r>
          </w:p>
        </w:tc>
      </w:tr>
      <w:tr w:rsidR="009A1628">
        <w:trPr>
          <w:trHeight w:val="232"/>
        </w:trPr>
        <w:tc>
          <w:tcPr>
            <w:tcW w:w="172" w:type="dxa"/>
          </w:tcPr>
          <w:p w:rsidR="009A1628" w:rsidRDefault="00523000">
            <w:pPr>
              <w:pStyle w:val="TableParagraph"/>
              <w:spacing w:before="68"/>
              <w:ind w:left="1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6"/>
                <w:sz w:val="8"/>
              </w:rPr>
              <w:t>2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before="30" w:line="247" w:lineRule="auto"/>
              <w:ind w:left="16" w:right="24"/>
              <w:rPr>
                <w:sz w:val="7"/>
              </w:rPr>
            </w:pPr>
            <w:r>
              <w:rPr>
                <w:w w:val="120"/>
                <w:sz w:val="7"/>
              </w:rPr>
              <w:t>Elaboración y autorización  del Programa Anual de Evaluación 2019</w:t>
            </w:r>
          </w:p>
        </w:tc>
        <w:tc>
          <w:tcPr>
            <w:tcW w:w="1485" w:type="dxa"/>
            <w:vMerge/>
            <w:tcBorders>
              <w:top w:val="nil"/>
            </w:tcBorders>
          </w:tcPr>
          <w:p w:rsidR="009A1628" w:rsidRDefault="009A1628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523000">
            <w:pPr>
              <w:pStyle w:val="TableParagraph"/>
              <w:spacing w:before="68"/>
              <w:ind w:left="-2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Documento</w:t>
            </w:r>
          </w:p>
        </w:tc>
      </w:tr>
      <w:tr w:rsidR="009A1628">
        <w:trPr>
          <w:trHeight w:val="301"/>
        </w:trPr>
        <w:tc>
          <w:tcPr>
            <w:tcW w:w="172" w:type="dxa"/>
          </w:tcPr>
          <w:p w:rsidR="009A1628" w:rsidRDefault="009A1628">
            <w:pPr>
              <w:pStyle w:val="TableParagraph"/>
              <w:spacing w:before="2"/>
              <w:rPr>
                <w:rFonts w:ascii="Verdana"/>
                <w:b/>
                <w:sz w:val="8"/>
              </w:rPr>
            </w:pPr>
          </w:p>
          <w:p w:rsidR="009A1628" w:rsidRDefault="00523000">
            <w:pPr>
              <w:pStyle w:val="TableParagraph"/>
              <w:ind w:left="1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6"/>
                <w:sz w:val="8"/>
              </w:rPr>
              <w:t>3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before="68"/>
              <w:ind w:left="16" w:right="24"/>
              <w:rPr>
                <w:sz w:val="7"/>
              </w:rPr>
            </w:pPr>
            <w:r>
              <w:rPr>
                <w:w w:val="120"/>
                <w:sz w:val="7"/>
              </w:rPr>
              <w:t>Reuniones de trabajo y periodo de capacitación de las Evaluaciones.</w:t>
            </w:r>
          </w:p>
        </w:tc>
        <w:tc>
          <w:tcPr>
            <w:tcW w:w="1485" w:type="dxa"/>
          </w:tcPr>
          <w:p w:rsidR="009A1628" w:rsidRDefault="00523000">
            <w:pPr>
              <w:pStyle w:val="TableParagraph"/>
              <w:spacing w:before="68"/>
              <w:ind w:left="41" w:right="40"/>
              <w:jc w:val="center"/>
              <w:rPr>
                <w:sz w:val="7"/>
              </w:rPr>
            </w:pPr>
            <w:r>
              <w:rPr>
                <w:w w:val="120"/>
                <w:sz w:val="7"/>
              </w:rPr>
              <w:t>SEFIPLAN / Subsecretaría de Planeación</w:t>
            </w:r>
          </w:p>
          <w:p w:rsidR="009A1628" w:rsidRDefault="00523000">
            <w:pPr>
              <w:pStyle w:val="TableParagraph"/>
              <w:spacing w:before="1"/>
              <w:ind w:left="41" w:right="32"/>
              <w:jc w:val="center"/>
              <w:rPr>
                <w:sz w:val="7"/>
              </w:rPr>
            </w:pPr>
            <w:r>
              <w:rPr>
                <w:w w:val="115"/>
                <w:sz w:val="7"/>
              </w:rPr>
              <w:t>/ DGSEP / SSEFD / Ejecutoras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9A1628">
            <w:pPr>
              <w:pStyle w:val="TableParagraph"/>
              <w:spacing w:before="2"/>
              <w:rPr>
                <w:rFonts w:ascii="Verdana"/>
                <w:b/>
                <w:sz w:val="8"/>
              </w:rPr>
            </w:pPr>
          </w:p>
          <w:p w:rsidR="009A1628" w:rsidRDefault="00523000">
            <w:pPr>
              <w:pStyle w:val="TableParagraph"/>
              <w:ind w:left="-2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Mesas de trabajo</w:t>
            </w:r>
          </w:p>
        </w:tc>
      </w:tr>
      <w:tr w:rsidR="009A1628">
        <w:trPr>
          <w:trHeight w:val="289"/>
        </w:trPr>
        <w:tc>
          <w:tcPr>
            <w:tcW w:w="172" w:type="dxa"/>
          </w:tcPr>
          <w:p w:rsidR="009A1628" w:rsidRDefault="009A1628">
            <w:pPr>
              <w:pStyle w:val="TableParagraph"/>
              <w:spacing w:before="8"/>
              <w:rPr>
                <w:rFonts w:ascii="Verdana"/>
                <w:b/>
                <w:sz w:val="7"/>
              </w:rPr>
            </w:pPr>
          </w:p>
          <w:p w:rsidR="009A1628" w:rsidRDefault="00523000">
            <w:pPr>
              <w:pStyle w:val="TableParagraph"/>
              <w:ind w:left="1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6"/>
                <w:sz w:val="8"/>
              </w:rPr>
              <w:t>4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before="62" w:line="247" w:lineRule="auto"/>
              <w:ind w:left="16" w:right="24"/>
              <w:rPr>
                <w:sz w:val="7"/>
              </w:rPr>
            </w:pPr>
            <w:r>
              <w:rPr>
                <w:w w:val="120"/>
                <w:sz w:val="7"/>
              </w:rPr>
              <w:t>El</w:t>
            </w:r>
            <w:r>
              <w:rPr>
                <w:w w:val="120"/>
                <w:sz w:val="7"/>
              </w:rPr>
              <w:t>aboración y autorización de los TdR´s del PAE 2019</w:t>
            </w:r>
          </w:p>
        </w:tc>
        <w:tc>
          <w:tcPr>
            <w:tcW w:w="1485" w:type="dxa"/>
          </w:tcPr>
          <w:p w:rsidR="009A1628" w:rsidRDefault="00523000">
            <w:pPr>
              <w:pStyle w:val="TableParagraph"/>
              <w:spacing w:before="62"/>
              <w:ind w:left="41" w:right="40"/>
              <w:jc w:val="center"/>
              <w:rPr>
                <w:sz w:val="7"/>
              </w:rPr>
            </w:pPr>
            <w:r>
              <w:rPr>
                <w:w w:val="120"/>
                <w:sz w:val="7"/>
              </w:rPr>
              <w:t>SEFIPLAN / Subsecretaría de Planeación</w:t>
            </w:r>
          </w:p>
          <w:p w:rsidR="009A1628" w:rsidRDefault="00523000">
            <w:pPr>
              <w:pStyle w:val="TableParagraph"/>
              <w:spacing w:before="2"/>
              <w:ind w:left="40" w:right="40"/>
              <w:jc w:val="center"/>
              <w:rPr>
                <w:sz w:val="7"/>
              </w:rPr>
            </w:pPr>
            <w:r>
              <w:rPr>
                <w:w w:val="115"/>
                <w:sz w:val="7"/>
              </w:rPr>
              <w:t>/ DGSEP / SSEFD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9A1628">
            <w:pPr>
              <w:pStyle w:val="TableParagraph"/>
              <w:spacing w:before="8"/>
              <w:rPr>
                <w:rFonts w:ascii="Verdana"/>
                <w:b/>
                <w:sz w:val="7"/>
              </w:rPr>
            </w:pPr>
          </w:p>
          <w:p w:rsidR="009A1628" w:rsidRDefault="00523000">
            <w:pPr>
              <w:pStyle w:val="TableParagraph"/>
              <w:ind w:left="-2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Documentos</w:t>
            </w:r>
          </w:p>
        </w:tc>
      </w:tr>
      <w:tr w:rsidR="009A1628">
        <w:trPr>
          <w:trHeight w:val="338"/>
        </w:trPr>
        <w:tc>
          <w:tcPr>
            <w:tcW w:w="172" w:type="dxa"/>
          </w:tcPr>
          <w:p w:rsidR="009A1628" w:rsidRDefault="009A1628">
            <w:pPr>
              <w:pStyle w:val="TableParagraph"/>
              <w:spacing w:before="8"/>
              <w:rPr>
                <w:rFonts w:ascii="Verdana"/>
                <w:b/>
                <w:sz w:val="9"/>
              </w:rPr>
            </w:pPr>
          </w:p>
          <w:p w:rsidR="009A1628" w:rsidRDefault="00523000">
            <w:pPr>
              <w:pStyle w:val="TableParagraph"/>
              <w:ind w:left="1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6"/>
                <w:sz w:val="8"/>
              </w:rPr>
              <w:t>5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line="247" w:lineRule="auto"/>
              <w:ind w:left="16" w:right="4"/>
              <w:jc w:val="both"/>
              <w:rPr>
                <w:sz w:val="7"/>
              </w:rPr>
            </w:pPr>
            <w:r>
              <w:rPr>
                <w:w w:val="120"/>
                <w:sz w:val="7"/>
              </w:rPr>
              <w:t>Ge</w:t>
            </w:r>
            <w:r>
              <w:rPr>
                <w:w w:val="120"/>
                <w:sz w:val="7"/>
              </w:rPr>
              <w:t>stión, elaboración, revisión, acuerdo y firma de los</w:t>
            </w:r>
            <w:r>
              <w:rPr>
                <w:spacing w:val="19"/>
                <w:w w:val="120"/>
                <w:sz w:val="7"/>
              </w:rPr>
              <w:t xml:space="preserve"> </w:t>
            </w:r>
            <w:r>
              <w:rPr>
                <w:w w:val="120"/>
                <w:sz w:val="7"/>
              </w:rPr>
              <w:t>Convenios de Colaboración Interinstitucional</w:t>
            </w:r>
            <w:r>
              <w:rPr>
                <w:spacing w:val="13"/>
                <w:w w:val="120"/>
                <w:sz w:val="7"/>
              </w:rPr>
              <w:t xml:space="preserve"> </w:t>
            </w:r>
            <w:r>
              <w:rPr>
                <w:w w:val="120"/>
                <w:sz w:val="7"/>
              </w:rPr>
              <w:t>con</w:t>
            </w:r>
          </w:p>
          <w:p w:rsidR="009A1628" w:rsidRDefault="00523000">
            <w:pPr>
              <w:pStyle w:val="TableParagraph"/>
              <w:spacing w:line="56" w:lineRule="exact"/>
              <w:ind w:left="16"/>
              <w:jc w:val="both"/>
              <w:rPr>
                <w:sz w:val="7"/>
              </w:rPr>
            </w:pPr>
            <w:r>
              <w:rPr>
                <w:w w:val="130"/>
                <w:sz w:val="7"/>
              </w:rPr>
              <w:t>las ITI´s</w:t>
            </w:r>
          </w:p>
        </w:tc>
        <w:tc>
          <w:tcPr>
            <w:tcW w:w="1485" w:type="dxa"/>
          </w:tcPr>
          <w:p w:rsidR="009A1628" w:rsidRDefault="009A1628">
            <w:pPr>
              <w:pStyle w:val="TableParagraph"/>
              <w:spacing w:before="1"/>
              <w:rPr>
                <w:rFonts w:ascii="Verdana"/>
                <w:b/>
                <w:sz w:val="7"/>
              </w:rPr>
            </w:pPr>
          </w:p>
          <w:p w:rsidR="009A1628" w:rsidRDefault="00523000">
            <w:pPr>
              <w:pStyle w:val="TableParagraph"/>
              <w:ind w:left="41" w:right="40"/>
              <w:jc w:val="center"/>
              <w:rPr>
                <w:sz w:val="7"/>
              </w:rPr>
            </w:pPr>
            <w:r>
              <w:rPr>
                <w:w w:val="120"/>
                <w:sz w:val="7"/>
              </w:rPr>
              <w:t>SEFIPLAN / Subsecretaría de Planeación</w:t>
            </w:r>
          </w:p>
          <w:p w:rsidR="009A1628" w:rsidRDefault="00523000">
            <w:pPr>
              <w:pStyle w:val="TableParagraph"/>
              <w:spacing w:before="2"/>
              <w:ind w:left="41" w:right="40"/>
              <w:jc w:val="center"/>
              <w:rPr>
                <w:sz w:val="7"/>
              </w:rPr>
            </w:pPr>
            <w:r>
              <w:rPr>
                <w:w w:val="115"/>
                <w:sz w:val="7"/>
              </w:rPr>
              <w:t>/ DGSEP / SSEFD / UX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9A1628">
            <w:pPr>
              <w:pStyle w:val="TableParagraph"/>
              <w:spacing w:before="8"/>
              <w:rPr>
                <w:rFonts w:ascii="Verdana"/>
                <w:b/>
                <w:sz w:val="9"/>
              </w:rPr>
            </w:pPr>
          </w:p>
          <w:p w:rsidR="009A1628" w:rsidRDefault="00523000">
            <w:pPr>
              <w:pStyle w:val="TableParagraph"/>
              <w:ind w:left="-2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Convenios firmados</w:t>
            </w:r>
          </w:p>
        </w:tc>
      </w:tr>
      <w:tr w:rsidR="009A1628">
        <w:trPr>
          <w:trHeight w:val="252"/>
        </w:trPr>
        <w:tc>
          <w:tcPr>
            <w:tcW w:w="172" w:type="dxa"/>
          </w:tcPr>
          <w:p w:rsidR="009A1628" w:rsidRDefault="009A1628">
            <w:pPr>
              <w:pStyle w:val="TableParagraph"/>
              <w:spacing w:before="1"/>
              <w:rPr>
                <w:rFonts w:ascii="Verdana"/>
                <w:b/>
                <w:sz w:val="6"/>
              </w:rPr>
            </w:pPr>
          </w:p>
          <w:p w:rsidR="009A1628" w:rsidRDefault="00523000">
            <w:pPr>
              <w:pStyle w:val="TableParagraph"/>
              <w:ind w:left="1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6"/>
                <w:sz w:val="8"/>
              </w:rPr>
              <w:t>6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line="247" w:lineRule="auto"/>
              <w:ind w:left="16" w:right="14"/>
              <w:rPr>
                <w:sz w:val="7"/>
              </w:rPr>
            </w:pPr>
            <w:r>
              <w:rPr>
                <w:w w:val="120"/>
                <w:sz w:val="7"/>
              </w:rPr>
              <w:t>Di</w:t>
            </w:r>
            <w:r>
              <w:rPr>
                <w:w w:val="120"/>
                <w:sz w:val="7"/>
              </w:rPr>
              <w:t>fusión y Publicación  del  PAE  2019 y sus TdR's, en los portales</w:t>
            </w:r>
            <w:r>
              <w:rPr>
                <w:spacing w:val="5"/>
                <w:w w:val="120"/>
                <w:sz w:val="7"/>
              </w:rPr>
              <w:t xml:space="preserve"> </w:t>
            </w:r>
            <w:r>
              <w:rPr>
                <w:w w:val="120"/>
                <w:sz w:val="7"/>
              </w:rPr>
              <w:t>de</w:t>
            </w:r>
          </w:p>
          <w:p w:rsidR="009A1628" w:rsidRDefault="00523000">
            <w:pPr>
              <w:pStyle w:val="TableParagraph"/>
              <w:spacing w:line="57" w:lineRule="exact"/>
              <w:ind w:left="16"/>
              <w:rPr>
                <w:sz w:val="7"/>
              </w:rPr>
            </w:pPr>
            <w:r>
              <w:rPr>
                <w:w w:val="120"/>
                <w:sz w:val="7"/>
              </w:rPr>
              <w:t>Internet</w:t>
            </w:r>
          </w:p>
        </w:tc>
        <w:tc>
          <w:tcPr>
            <w:tcW w:w="1485" w:type="dxa"/>
          </w:tcPr>
          <w:p w:rsidR="009A1628" w:rsidRDefault="00523000">
            <w:pPr>
              <w:pStyle w:val="TableParagraph"/>
              <w:spacing w:before="44"/>
              <w:ind w:left="41" w:right="40"/>
              <w:jc w:val="center"/>
              <w:rPr>
                <w:sz w:val="7"/>
              </w:rPr>
            </w:pPr>
            <w:r>
              <w:rPr>
                <w:w w:val="120"/>
                <w:sz w:val="7"/>
              </w:rPr>
              <w:t>SEFIPLAN / Subsecretaría de Planeación</w:t>
            </w:r>
          </w:p>
          <w:p w:rsidR="009A1628" w:rsidRDefault="00523000">
            <w:pPr>
              <w:pStyle w:val="TableParagraph"/>
              <w:spacing w:before="1"/>
              <w:ind w:left="41" w:right="32"/>
              <w:jc w:val="center"/>
              <w:rPr>
                <w:sz w:val="7"/>
              </w:rPr>
            </w:pPr>
            <w:r>
              <w:rPr>
                <w:w w:val="115"/>
                <w:sz w:val="7"/>
              </w:rPr>
              <w:t>/ DGSEP / SSEFD / Ejecutoras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9A1628">
            <w:pPr>
              <w:pStyle w:val="TableParagraph"/>
              <w:spacing w:before="1"/>
              <w:rPr>
                <w:rFonts w:ascii="Verdana"/>
                <w:b/>
                <w:sz w:val="6"/>
              </w:rPr>
            </w:pPr>
          </w:p>
          <w:p w:rsidR="009A1628" w:rsidRDefault="00523000">
            <w:pPr>
              <w:pStyle w:val="TableParagraph"/>
              <w:ind w:left="-2"/>
              <w:rPr>
                <w:rFonts w:ascii="Arial Narrow" w:hAnsi="Arial Narrow"/>
                <w:sz w:val="8"/>
              </w:rPr>
            </w:pPr>
            <w:r>
              <w:rPr>
                <w:rFonts w:ascii="Arial Narrow" w:hAnsi="Arial Narrow"/>
                <w:w w:val="115"/>
                <w:sz w:val="8"/>
              </w:rPr>
              <w:t>Difusión</w:t>
            </w:r>
          </w:p>
        </w:tc>
      </w:tr>
      <w:tr w:rsidR="009A1628">
        <w:trPr>
          <w:trHeight w:val="251"/>
        </w:trPr>
        <w:tc>
          <w:tcPr>
            <w:tcW w:w="172" w:type="dxa"/>
          </w:tcPr>
          <w:p w:rsidR="009A1628" w:rsidRDefault="009A1628">
            <w:pPr>
              <w:pStyle w:val="TableParagraph"/>
              <w:spacing w:before="1"/>
              <w:rPr>
                <w:rFonts w:ascii="Verdana"/>
                <w:b/>
                <w:sz w:val="6"/>
              </w:rPr>
            </w:pPr>
          </w:p>
          <w:p w:rsidR="009A1628" w:rsidRDefault="00523000">
            <w:pPr>
              <w:pStyle w:val="TableParagraph"/>
              <w:ind w:left="1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6"/>
                <w:sz w:val="8"/>
              </w:rPr>
              <w:t>7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line="247" w:lineRule="auto"/>
              <w:ind w:left="16" w:right="24"/>
              <w:rPr>
                <w:sz w:val="7"/>
              </w:rPr>
            </w:pPr>
            <w:r>
              <w:rPr>
                <w:w w:val="120"/>
                <w:sz w:val="7"/>
              </w:rPr>
              <w:t>In</w:t>
            </w:r>
            <w:r>
              <w:rPr>
                <w:w w:val="120"/>
                <w:sz w:val="7"/>
              </w:rPr>
              <w:t>stalación del Subcomité de Financiamiento y Evaluación de</w:t>
            </w:r>
          </w:p>
          <w:p w:rsidR="009A1628" w:rsidRDefault="00523000">
            <w:pPr>
              <w:pStyle w:val="TableParagraph"/>
              <w:spacing w:line="57" w:lineRule="exact"/>
              <w:ind w:left="16"/>
              <w:rPr>
                <w:sz w:val="7"/>
              </w:rPr>
            </w:pPr>
            <w:r>
              <w:rPr>
                <w:w w:val="125"/>
                <w:sz w:val="7"/>
              </w:rPr>
              <w:t>Fondos Federales del CEPLADEB</w:t>
            </w:r>
          </w:p>
        </w:tc>
        <w:tc>
          <w:tcPr>
            <w:tcW w:w="1485" w:type="dxa"/>
            <w:vMerge w:val="restart"/>
          </w:tcPr>
          <w:p w:rsidR="009A1628" w:rsidRDefault="009A1628">
            <w:pPr>
              <w:pStyle w:val="TableParagraph"/>
              <w:rPr>
                <w:rFonts w:ascii="Verdana"/>
                <w:b/>
                <w:sz w:val="8"/>
              </w:rPr>
            </w:pPr>
          </w:p>
          <w:p w:rsidR="009A1628" w:rsidRDefault="00523000">
            <w:pPr>
              <w:pStyle w:val="TableParagraph"/>
              <w:spacing w:before="69"/>
              <w:ind w:left="41" w:right="40"/>
              <w:jc w:val="center"/>
              <w:rPr>
                <w:sz w:val="7"/>
              </w:rPr>
            </w:pPr>
            <w:r>
              <w:rPr>
                <w:w w:val="120"/>
                <w:sz w:val="7"/>
              </w:rPr>
              <w:t>SEFIPLAN / Subsecretaría de Planeación</w:t>
            </w:r>
          </w:p>
          <w:p w:rsidR="009A1628" w:rsidRDefault="00523000">
            <w:pPr>
              <w:pStyle w:val="TableParagraph"/>
              <w:spacing w:before="2" w:line="247" w:lineRule="auto"/>
              <w:ind w:left="41" w:right="39"/>
              <w:jc w:val="center"/>
              <w:rPr>
                <w:sz w:val="7"/>
              </w:rPr>
            </w:pPr>
            <w:r>
              <w:rPr>
                <w:w w:val="115"/>
                <w:sz w:val="7"/>
              </w:rPr>
              <w:t>/ DGSEP / SSEFD / Ejecutoras / UX / Invitados especiales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9A1628">
            <w:pPr>
              <w:pStyle w:val="TableParagraph"/>
              <w:spacing w:before="1"/>
              <w:rPr>
                <w:rFonts w:ascii="Verdana"/>
                <w:b/>
                <w:sz w:val="6"/>
              </w:rPr>
            </w:pPr>
          </w:p>
          <w:p w:rsidR="009A1628" w:rsidRDefault="00523000">
            <w:pPr>
              <w:pStyle w:val="TableParagraph"/>
              <w:ind w:left="-2"/>
              <w:rPr>
                <w:rFonts w:ascii="Arial Narrow" w:hAnsi="Arial Narrow"/>
                <w:sz w:val="8"/>
              </w:rPr>
            </w:pPr>
            <w:r>
              <w:rPr>
                <w:rFonts w:ascii="Arial Narrow" w:hAnsi="Arial Narrow"/>
                <w:w w:val="115"/>
                <w:sz w:val="8"/>
              </w:rPr>
              <w:t>Acta de Instalación</w:t>
            </w:r>
          </w:p>
        </w:tc>
      </w:tr>
      <w:tr w:rsidR="009A1628">
        <w:trPr>
          <w:trHeight w:val="339"/>
        </w:trPr>
        <w:tc>
          <w:tcPr>
            <w:tcW w:w="172" w:type="dxa"/>
          </w:tcPr>
          <w:p w:rsidR="009A1628" w:rsidRDefault="009A1628">
            <w:pPr>
              <w:pStyle w:val="TableParagraph"/>
              <w:spacing w:before="8"/>
              <w:rPr>
                <w:rFonts w:ascii="Verdana"/>
                <w:b/>
                <w:sz w:val="9"/>
              </w:rPr>
            </w:pPr>
          </w:p>
          <w:p w:rsidR="009A1628" w:rsidRDefault="00523000">
            <w:pPr>
              <w:pStyle w:val="TableParagraph"/>
              <w:ind w:left="1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6"/>
                <w:sz w:val="8"/>
              </w:rPr>
              <w:t>8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line="247" w:lineRule="auto"/>
              <w:ind w:left="16" w:right="5"/>
              <w:jc w:val="both"/>
              <w:rPr>
                <w:sz w:val="7"/>
              </w:rPr>
            </w:pPr>
            <w:r>
              <w:rPr>
                <w:w w:val="120"/>
                <w:sz w:val="7"/>
              </w:rPr>
              <w:t>Firma de convenios, presentación del PAE 2019 y TdR´s, en el marco de la Primera Sesión Ordinaria del SFEFF</w:t>
            </w:r>
          </w:p>
          <w:p w:rsidR="009A1628" w:rsidRDefault="00523000">
            <w:pPr>
              <w:pStyle w:val="TableParagraph"/>
              <w:spacing w:line="56" w:lineRule="exact"/>
              <w:ind w:left="16"/>
              <w:jc w:val="both"/>
              <w:rPr>
                <w:sz w:val="7"/>
              </w:rPr>
            </w:pPr>
            <w:r>
              <w:rPr>
                <w:w w:val="120"/>
                <w:sz w:val="7"/>
              </w:rPr>
              <w:t>del CEPLADEB</w:t>
            </w:r>
          </w:p>
        </w:tc>
        <w:tc>
          <w:tcPr>
            <w:tcW w:w="1485" w:type="dxa"/>
            <w:vMerge/>
            <w:tcBorders>
              <w:top w:val="nil"/>
            </w:tcBorders>
          </w:tcPr>
          <w:p w:rsidR="009A1628" w:rsidRDefault="009A1628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9A1628">
            <w:pPr>
              <w:pStyle w:val="TableParagraph"/>
              <w:spacing w:before="8"/>
              <w:rPr>
                <w:rFonts w:ascii="Verdana"/>
                <w:b/>
                <w:sz w:val="9"/>
              </w:rPr>
            </w:pPr>
          </w:p>
          <w:p w:rsidR="009A1628" w:rsidRDefault="00523000">
            <w:pPr>
              <w:pStyle w:val="TableParagraph"/>
              <w:ind w:left="-2"/>
              <w:rPr>
                <w:rFonts w:ascii="Arial Narrow" w:hAnsi="Arial Narrow"/>
                <w:sz w:val="8"/>
              </w:rPr>
            </w:pPr>
            <w:r>
              <w:rPr>
                <w:rFonts w:ascii="Arial Narrow" w:hAnsi="Arial Narrow"/>
                <w:w w:val="115"/>
                <w:sz w:val="8"/>
              </w:rPr>
              <w:t>Acta de Sesión</w:t>
            </w:r>
          </w:p>
        </w:tc>
      </w:tr>
      <w:tr w:rsidR="009A1628">
        <w:trPr>
          <w:trHeight w:val="164"/>
        </w:trPr>
        <w:tc>
          <w:tcPr>
            <w:tcW w:w="172" w:type="dxa"/>
          </w:tcPr>
          <w:p w:rsidR="009A1628" w:rsidRDefault="00523000">
            <w:pPr>
              <w:pStyle w:val="TableParagraph"/>
              <w:spacing w:before="30"/>
              <w:ind w:left="1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6"/>
                <w:sz w:val="8"/>
              </w:rPr>
              <w:t>9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line="84" w:lineRule="exact"/>
              <w:ind w:left="16"/>
              <w:rPr>
                <w:sz w:val="7"/>
              </w:rPr>
            </w:pPr>
            <w:r>
              <w:rPr>
                <w:w w:val="120"/>
                <w:sz w:val="7"/>
              </w:rPr>
              <w:t>Inicio de la Evaluación e Integración</w:t>
            </w:r>
          </w:p>
          <w:p w:rsidR="009A1628" w:rsidRDefault="00523000">
            <w:pPr>
              <w:pStyle w:val="TableParagraph"/>
              <w:spacing w:before="2" w:line="58" w:lineRule="exact"/>
              <w:ind w:left="16"/>
              <w:rPr>
                <w:sz w:val="7"/>
              </w:rPr>
            </w:pPr>
            <w:r>
              <w:rPr>
                <w:w w:val="120"/>
                <w:sz w:val="7"/>
              </w:rPr>
              <w:t>de la evidencia documental</w:t>
            </w:r>
          </w:p>
        </w:tc>
        <w:tc>
          <w:tcPr>
            <w:tcW w:w="1485" w:type="dxa"/>
          </w:tcPr>
          <w:p w:rsidR="009A1628" w:rsidRDefault="00523000">
            <w:pPr>
              <w:pStyle w:val="TableParagraph"/>
              <w:spacing w:before="43"/>
              <w:ind w:left="41" w:right="39"/>
              <w:jc w:val="center"/>
              <w:rPr>
                <w:sz w:val="7"/>
              </w:rPr>
            </w:pPr>
            <w:r>
              <w:rPr>
                <w:w w:val="120"/>
                <w:sz w:val="7"/>
              </w:rPr>
              <w:t>Ejecutoras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523000">
            <w:pPr>
              <w:pStyle w:val="TableParagraph"/>
              <w:spacing w:before="30"/>
              <w:ind w:left="-2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Trabajo de Gabinete</w:t>
            </w:r>
          </w:p>
        </w:tc>
      </w:tr>
      <w:tr w:rsidR="009A1628">
        <w:trPr>
          <w:trHeight w:val="251"/>
        </w:trPr>
        <w:tc>
          <w:tcPr>
            <w:tcW w:w="172" w:type="dxa"/>
          </w:tcPr>
          <w:p w:rsidR="009A1628" w:rsidRDefault="009A1628">
            <w:pPr>
              <w:pStyle w:val="TableParagraph"/>
              <w:spacing w:before="1"/>
              <w:rPr>
                <w:rFonts w:ascii="Verdana"/>
                <w:b/>
                <w:sz w:val="6"/>
              </w:rPr>
            </w:pPr>
          </w:p>
          <w:p w:rsidR="009A1628" w:rsidRDefault="00523000">
            <w:pPr>
              <w:pStyle w:val="TableParagraph"/>
              <w:ind w:left="19" w:right="18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10</w:t>
            </w:r>
          </w:p>
        </w:tc>
        <w:tc>
          <w:tcPr>
            <w:tcW w:w="1349" w:type="dxa"/>
          </w:tcPr>
          <w:p w:rsidR="009A1628" w:rsidRDefault="009A1628">
            <w:pPr>
              <w:pStyle w:val="TableParagraph"/>
              <w:rPr>
                <w:rFonts w:ascii="Verdana"/>
                <w:b/>
                <w:sz w:val="7"/>
              </w:rPr>
            </w:pPr>
          </w:p>
          <w:p w:rsidR="009A1628" w:rsidRDefault="00523000">
            <w:pPr>
              <w:pStyle w:val="TableParagraph"/>
              <w:ind w:left="16"/>
              <w:rPr>
                <w:sz w:val="7"/>
              </w:rPr>
            </w:pPr>
            <w:r>
              <w:rPr>
                <w:w w:val="120"/>
                <w:sz w:val="7"/>
              </w:rPr>
              <w:t>Periodo de Entrevistas a Profundidad</w:t>
            </w:r>
          </w:p>
        </w:tc>
        <w:tc>
          <w:tcPr>
            <w:tcW w:w="1485" w:type="dxa"/>
          </w:tcPr>
          <w:p w:rsidR="009A1628" w:rsidRDefault="00523000">
            <w:pPr>
              <w:pStyle w:val="TableParagraph"/>
              <w:spacing w:before="42"/>
              <w:ind w:left="41" w:right="40"/>
              <w:jc w:val="center"/>
              <w:rPr>
                <w:sz w:val="7"/>
              </w:rPr>
            </w:pPr>
            <w:r>
              <w:rPr>
                <w:w w:val="120"/>
                <w:sz w:val="7"/>
              </w:rPr>
              <w:t>SEFIPLAN / Subsecretaría de Planeación</w:t>
            </w:r>
          </w:p>
          <w:p w:rsidR="009A1628" w:rsidRDefault="00523000">
            <w:pPr>
              <w:pStyle w:val="TableParagraph"/>
              <w:spacing w:before="3"/>
              <w:ind w:left="41" w:right="32"/>
              <w:jc w:val="center"/>
              <w:rPr>
                <w:sz w:val="7"/>
              </w:rPr>
            </w:pPr>
            <w:r>
              <w:rPr>
                <w:w w:val="115"/>
                <w:sz w:val="7"/>
              </w:rPr>
              <w:t>/ DGSEP / SSEFD / Ejecutoras / UX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9A1628">
            <w:pPr>
              <w:pStyle w:val="TableParagraph"/>
              <w:spacing w:before="1"/>
              <w:rPr>
                <w:rFonts w:ascii="Verdana"/>
                <w:b/>
                <w:sz w:val="6"/>
              </w:rPr>
            </w:pPr>
          </w:p>
          <w:p w:rsidR="009A1628" w:rsidRDefault="00523000">
            <w:pPr>
              <w:pStyle w:val="TableParagraph"/>
              <w:ind w:left="-2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Trabajo de campo</w:t>
            </w:r>
          </w:p>
        </w:tc>
      </w:tr>
      <w:tr w:rsidR="009A1628">
        <w:trPr>
          <w:trHeight w:val="251"/>
        </w:trPr>
        <w:tc>
          <w:tcPr>
            <w:tcW w:w="172" w:type="dxa"/>
          </w:tcPr>
          <w:p w:rsidR="009A1628" w:rsidRDefault="009A1628">
            <w:pPr>
              <w:pStyle w:val="TableParagraph"/>
              <w:spacing w:before="1"/>
              <w:rPr>
                <w:rFonts w:ascii="Verdana"/>
                <w:b/>
                <w:sz w:val="6"/>
              </w:rPr>
            </w:pPr>
          </w:p>
          <w:p w:rsidR="009A1628" w:rsidRDefault="00523000">
            <w:pPr>
              <w:pStyle w:val="TableParagraph"/>
              <w:ind w:left="19" w:right="18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11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ind w:left="16" w:right="24"/>
              <w:rPr>
                <w:sz w:val="7"/>
              </w:rPr>
            </w:pPr>
            <w:r>
              <w:rPr>
                <w:w w:val="120"/>
                <w:sz w:val="7"/>
              </w:rPr>
              <w:t>Análisis y consolidación de la información (soporte y evidencia</w:t>
            </w:r>
          </w:p>
          <w:p w:rsidR="009A1628" w:rsidRDefault="00523000">
            <w:pPr>
              <w:pStyle w:val="TableParagraph"/>
              <w:spacing w:before="2" w:line="58" w:lineRule="exact"/>
              <w:ind w:left="16"/>
              <w:rPr>
                <w:sz w:val="7"/>
              </w:rPr>
            </w:pPr>
            <w:r>
              <w:rPr>
                <w:w w:val="120"/>
                <w:sz w:val="7"/>
              </w:rPr>
              <w:t>documental)</w:t>
            </w:r>
          </w:p>
        </w:tc>
        <w:tc>
          <w:tcPr>
            <w:tcW w:w="1485" w:type="dxa"/>
          </w:tcPr>
          <w:p w:rsidR="009A1628" w:rsidRDefault="009A1628">
            <w:pPr>
              <w:pStyle w:val="TableParagraph"/>
              <w:rPr>
                <w:rFonts w:ascii="Verdana"/>
                <w:b/>
                <w:sz w:val="7"/>
              </w:rPr>
            </w:pPr>
          </w:p>
          <w:p w:rsidR="009A1628" w:rsidRDefault="00523000">
            <w:pPr>
              <w:pStyle w:val="TableParagraph"/>
              <w:ind w:left="41" w:right="35"/>
              <w:jc w:val="center"/>
              <w:rPr>
                <w:sz w:val="7"/>
              </w:rPr>
            </w:pPr>
            <w:r>
              <w:rPr>
                <w:w w:val="125"/>
                <w:sz w:val="7"/>
              </w:rPr>
              <w:t>UX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9A1628">
            <w:pPr>
              <w:pStyle w:val="TableParagraph"/>
              <w:spacing w:before="1"/>
              <w:rPr>
                <w:rFonts w:ascii="Verdana"/>
                <w:b/>
                <w:sz w:val="6"/>
              </w:rPr>
            </w:pPr>
          </w:p>
          <w:p w:rsidR="009A1628" w:rsidRDefault="00523000">
            <w:pPr>
              <w:pStyle w:val="TableParagraph"/>
              <w:ind w:left="-2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Trabajo de Gabinete</w:t>
            </w:r>
          </w:p>
        </w:tc>
      </w:tr>
      <w:tr w:rsidR="009A1628">
        <w:trPr>
          <w:trHeight w:val="339"/>
        </w:trPr>
        <w:tc>
          <w:tcPr>
            <w:tcW w:w="172" w:type="dxa"/>
          </w:tcPr>
          <w:p w:rsidR="009A1628" w:rsidRDefault="009A1628">
            <w:pPr>
              <w:pStyle w:val="TableParagraph"/>
              <w:spacing w:before="7"/>
              <w:rPr>
                <w:rFonts w:ascii="Verdana"/>
                <w:b/>
                <w:sz w:val="9"/>
              </w:rPr>
            </w:pPr>
          </w:p>
          <w:p w:rsidR="009A1628" w:rsidRDefault="00523000">
            <w:pPr>
              <w:pStyle w:val="TableParagraph"/>
              <w:ind w:left="19" w:right="18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12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tabs>
                <w:tab w:val="left" w:pos="705"/>
                <w:tab w:val="left" w:pos="1021"/>
              </w:tabs>
              <w:spacing w:line="244" w:lineRule="auto"/>
              <w:ind w:left="16" w:right="5"/>
              <w:jc w:val="both"/>
              <w:rPr>
                <w:sz w:val="7"/>
              </w:rPr>
            </w:pPr>
            <w:r>
              <w:rPr>
                <w:w w:val="120"/>
                <w:sz w:val="7"/>
              </w:rPr>
              <w:t>Presentación</w:t>
            </w:r>
            <w:r>
              <w:rPr>
                <w:w w:val="120"/>
                <w:sz w:val="7"/>
              </w:rPr>
              <w:tab/>
              <w:t>de</w:t>
            </w:r>
            <w:r>
              <w:rPr>
                <w:w w:val="120"/>
                <w:sz w:val="7"/>
              </w:rPr>
              <w:tab/>
            </w:r>
            <w:r>
              <w:rPr>
                <w:spacing w:val="-3"/>
                <w:w w:val="120"/>
                <w:sz w:val="7"/>
              </w:rPr>
              <w:t xml:space="preserve">Informes </w:t>
            </w:r>
            <w:r>
              <w:rPr>
                <w:w w:val="120"/>
                <w:sz w:val="7"/>
              </w:rPr>
              <w:t>preliminares en</w:t>
            </w:r>
            <w:r>
              <w:rPr>
                <w:spacing w:val="19"/>
                <w:w w:val="120"/>
                <w:sz w:val="7"/>
              </w:rPr>
              <w:t xml:space="preserve"> </w:t>
            </w:r>
            <w:r>
              <w:rPr>
                <w:w w:val="120"/>
                <w:sz w:val="7"/>
              </w:rPr>
              <w:t>el marco de la Segunda Sesión Ordinaria del</w:t>
            </w:r>
            <w:r>
              <w:rPr>
                <w:spacing w:val="8"/>
                <w:w w:val="120"/>
                <w:sz w:val="7"/>
              </w:rPr>
              <w:t xml:space="preserve"> </w:t>
            </w:r>
            <w:r>
              <w:rPr>
                <w:w w:val="120"/>
                <w:sz w:val="7"/>
              </w:rPr>
              <w:t>SFEFF</w:t>
            </w:r>
          </w:p>
          <w:p w:rsidR="009A1628" w:rsidRDefault="00523000">
            <w:pPr>
              <w:pStyle w:val="TableParagraph"/>
              <w:spacing w:line="58" w:lineRule="exact"/>
              <w:ind w:left="16"/>
              <w:jc w:val="both"/>
              <w:rPr>
                <w:sz w:val="7"/>
              </w:rPr>
            </w:pPr>
            <w:r>
              <w:rPr>
                <w:w w:val="120"/>
                <w:sz w:val="7"/>
              </w:rPr>
              <w:t>del CEPLADEB</w:t>
            </w:r>
          </w:p>
        </w:tc>
        <w:tc>
          <w:tcPr>
            <w:tcW w:w="1485" w:type="dxa"/>
          </w:tcPr>
          <w:p w:rsidR="009A1628" w:rsidRDefault="00523000">
            <w:pPr>
              <w:pStyle w:val="TableParagraph"/>
              <w:spacing w:before="42"/>
              <w:ind w:left="41" w:right="40"/>
              <w:jc w:val="center"/>
              <w:rPr>
                <w:sz w:val="7"/>
              </w:rPr>
            </w:pPr>
            <w:r>
              <w:rPr>
                <w:w w:val="120"/>
                <w:sz w:val="7"/>
              </w:rPr>
              <w:t>SEFIPLAN / Subsecretaría de Planeación</w:t>
            </w:r>
          </w:p>
          <w:p w:rsidR="009A1628" w:rsidRDefault="00523000">
            <w:pPr>
              <w:pStyle w:val="TableParagraph"/>
              <w:spacing w:before="3" w:line="247" w:lineRule="auto"/>
              <w:ind w:left="41" w:right="39"/>
              <w:jc w:val="center"/>
              <w:rPr>
                <w:sz w:val="7"/>
              </w:rPr>
            </w:pPr>
            <w:r>
              <w:rPr>
                <w:w w:val="115"/>
                <w:sz w:val="7"/>
              </w:rPr>
              <w:t>/ DGSEP / SSEFD / Ejecutoras / UX / Invitados especiales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9A1628">
            <w:pPr>
              <w:pStyle w:val="TableParagraph"/>
              <w:spacing w:before="7"/>
              <w:rPr>
                <w:rFonts w:ascii="Verdana"/>
                <w:b/>
                <w:sz w:val="9"/>
              </w:rPr>
            </w:pPr>
          </w:p>
          <w:p w:rsidR="009A1628" w:rsidRDefault="00523000">
            <w:pPr>
              <w:pStyle w:val="TableParagraph"/>
              <w:ind w:left="-2"/>
              <w:rPr>
                <w:rFonts w:ascii="Arial Narrow" w:hAnsi="Arial Narrow"/>
                <w:sz w:val="8"/>
              </w:rPr>
            </w:pPr>
            <w:r>
              <w:rPr>
                <w:rFonts w:ascii="Arial Narrow" w:hAnsi="Arial Narrow"/>
                <w:w w:val="115"/>
                <w:sz w:val="8"/>
              </w:rPr>
              <w:t>Acta de Sesión</w:t>
            </w:r>
          </w:p>
        </w:tc>
      </w:tr>
      <w:tr w:rsidR="009A1628">
        <w:trPr>
          <w:trHeight w:val="294"/>
        </w:trPr>
        <w:tc>
          <w:tcPr>
            <w:tcW w:w="172" w:type="dxa"/>
          </w:tcPr>
          <w:p w:rsidR="009A1628" w:rsidRDefault="009A1628">
            <w:pPr>
              <w:pStyle w:val="TableParagraph"/>
              <w:spacing w:before="1"/>
              <w:rPr>
                <w:rFonts w:ascii="Verdana"/>
                <w:b/>
                <w:sz w:val="8"/>
              </w:rPr>
            </w:pPr>
          </w:p>
          <w:p w:rsidR="009A1628" w:rsidRDefault="00523000">
            <w:pPr>
              <w:pStyle w:val="TableParagraph"/>
              <w:spacing w:before="1"/>
              <w:ind w:left="19" w:right="18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13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before="17" w:line="80" w:lineRule="atLeast"/>
              <w:ind w:left="16" w:right="6"/>
              <w:jc w:val="both"/>
              <w:rPr>
                <w:sz w:val="7"/>
              </w:rPr>
            </w:pPr>
            <w:r>
              <w:rPr>
                <w:w w:val="120"/>
                <w:sz w:val="7"/>
              </w:rPr>
              <w:t>Reuniones de solicitud de Entrega de evidencia documental adicional por parte de las Ejecutoras</w:t>
            </w:r>
          </w:p>
        </w:tc>
        <w:tc>
          <w:tcPr>
            <w:tcW w:w="1485" w:type="dxa"/>
          </w:tcPr>
          <w:p w:rsidR="009A1628" w:rsidRDefault="00523000">
            <w:pPr>
              <w:pStyle w:val="TableParagraph"/>
              <w:spacing w:before="17"/>
              <w:ind w:left="20" w:right="5"/>
              <w:jc w:val="center"/>
              <w:rPr>
                <w:sz w:val="7"/>
              </w:rPr>
            </w:pPr>
            <w:r>
              <w:rPr>
                <w:w w:val="120"/>
                <w:sz w:val="7"/>
              </w:rPr>
              <w:t>SEFIPLAN  /  Subsecretaría  de</w:t>
            </w:r>
            <w:r>
              <w:rPr>
                <w:spacing w:val="-9"/>
                <w:w w:val="120"/>
                <w:sz w:val="7"/>
              </w:rPr>
              <w:t xml:space="preserve"> </w:t>
            </w:r>
            <w:r>
              <w:rPr>
                <w:w w:val="120"/>
                <w:sz w:val="7"/>
              </w:rPr>
              <w:t>Planeación</w:t>
            </w:r>
          </w:p>
          <w:p w:rsidR="009A1628" w:rsidRDefault="00523000">
            <w:pPr>
              <w:pStyle w:val="TableParagraph"/>
              <w:spacing w:before="2"/>
              <w:ind w:left="13" w:right="5"/>
              <w:jc w:val="center"/>
              <w:rPr>
                <w:sz w:val="7"/>
              </w:rPr>
            </w:pPr>
            <w:r>
              <w:rPr>
                <w:w w:val="120"/>
                <w:sz w:val="7"/>
              </w:rPr>
              <w:t>/ DGSEP  / SSEFD / Ejecutoras /</w:t>
            </w:r>
            <w:r>
              <w:rPr>
                <w:spacing w:val="12"/>
                <w:w w:val="120"/>
                <w:sz w:val="7"/>
              </w:rPr>
              <w:t xml:space="preserve"> </w:t>
            </w:r>
            <w:r>
              <w:rPr>
                <w:w w:val="120"/>
                <w:sz w:val="7"/>
              </w:rPr>
              <w:t>IIESES-UV</w:t>
            </w:r>
          </w:p>
          <w:p w:rsidR="009A1628" w:rsidRDefault="00523000">
            <w:pPr>
              <w:pStyle w:val="TableParagraph"/>
              <w:spacing w:before="2" w:line="82" w:lineRule="exact"/>
              <w:ind w:left="41" w:right="35"/>
              <w:jc w:val="center"/>
              <w:rPr>
                <w:sz w:val="7"/>
              </w:rPr>
            </w:pPr>
            <w:r>
              <w:rPr>
                <w:w w:val="115"/>
                <w:sz w:val="7"/>
              </w:rPr>
              <w:t>/ UX /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9A1628">
            <w:pPr>
              <w:pStyle w:val="TableParagraph"/>
              <w:spacing w:before="1"/>
              <w:rPr>
                <w:rFonts w:ascii="Verdana"/>
                <w:b/>
                <w:sz w:val="8"/>
              </w:rPr>
            </w:pPr>
          </w:p>
          <w:p w:rsidR="009A1628" w:rsidRDefault="00523000">
            <w:pPr>
              <w:pStyle w:val="TableParagraph"/>
              <w:spacing w:before="1"/>
              <w:ind w:left="-2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Trabajo de Gabinete</w:t>
            </w:r>
          </w:p>
        </w:tc>
      </w:tr>
      <w:tr w:rsidR="009A1628">
        <w:trPr>
          <w:trHeight w:val="127"/>
        </w:trPr>
        <w:tc>
          <w:tcPr>
            <w:tcW w:w="172" w:type="dxa"/>
          </w:tcPr>
          <w:p w:rsidR="009A1628" w:rsidRDefault="00523000">
            <w:pPr>
              <w:pStyle w:val="TableParagraph"/>
              <w:spacing w:before="11"/>
              <w:ind w:left="19" w:right="18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14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before="24" w:line="83" w:lineRule="exact"/>
              <w:ind w:left="16"/>
              <w:rPr>
                <w:sz w:val="7"/>
              </w:rPr>
            </w:pPr>
            <w:r>
              <w:rPr>
                <w:w w:val="120"/>
                <w:sz w:val="7"/>
              </w:rPr>
              <w:t>Integración de Informes Finales</w:t>
            </w:r>
          </w:p>
        </w:tc>
        <w:tc>
          <w:tcPr>
            <w:tcW w:w="1485" w:type="dxa"/>
          </w:tcPr>
          <w:p w:rsidR="009A1628" w:rsidRDefault="00523000">
            <w:pPr>
              <w:pStyle w:val="TableParagraph"/>
              <w:spacing w:before="24" w:line="83" w:lineRule="exact"/>
              <w:ind w:left="41" w:right="33"/>
              <w:jc w:val="center"/>
              <w:rPr>
                <w:sz w:val="7"/>
              </w:rPr>
            </w:pPr>
            <w:r>
              <w:rPr>
                <w:w w:val="130"/>
                <w:sz w:val="7"/>
              </w:rPr>
              <w:t>UX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6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77" w:type="dxa"/>
          </w:tcPr>
          <w:p w:rsidR="009A1628" w:rsidRDefault="00523000">
            <w:pPr>
              <w:pStyle w:val="TableParagraph"/>
              <w:spacing w:before="11"/>
              <w:ind w:left="-2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Informes</w:t>
            </w:r>
          </w:p>
        </w:tc>
      </w:tr>
      <w:tr w:rsidR="009A1628">
        <w:trPr>
          <w:trHeight w:val="164"/>
        </w:trPr>
        <w:tc>
          <w:tcPr>
            <w:tcW w:w="172" w:type="dxa"/>
          </w:tcPr>
          <w:p w:rsidR="009A1628" w:rsidRDefault="00523000">
            <w:pPr>
              <w:pStyle w:val="TableParagraph"/>
              <w:spacing w:before="30"/>
              <w:ind w:left="19" w:right="18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16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before="43"/>
              <w:ind w:left="16"/>
              <w:rPr>
                <w:sz w:val="7"/>
              </w:rPr>
            </w:pPr>
            <w:r>
              <w:rPr>
                <w:w w:val="120"/>
                <w:sz w:val="7"/>
              </w:rPr>
              <w:t>Validación de las Evaluaciones</w:t>
            </w:r>
          </w:p>
        </w:tc>
        <w:tc>
          <w:tcPr>
            <w:tcW w:w="1485" w:type="dxa"/>
          </w:tcPr>
          <w:p w:rsidR="009A1628" w:rsidRDefault="00523000">
            <w:pPr>
              <w:pStyle w:val="TableParagraph"/>
              <w:spacing w:line="84" w:lineRule="exact"/>
              <w:ind w:left="41" w:right="40"/>
              <w:jc w:val="center"/>
              <w:rPr>
                <w:sz w:val="7"/>
              </w:rPr>
            </w:pPr>
            <w:r>
              <w:rPr>
                <w:w w:val="120"/>
                <w:sz w:val="7"/>
              </w:rPr>
              <w:t>SEFIPLAN / Subsecretaría de Planeación</w:t>
            </w:r>
          </w:p>
          <w:p w:rsidR="009A1628" w:rsidRDefault="00523000">
            <w:pPr>
              <w:pStyle w:val="TableParagraph"/>
              <w:spacing w:before="2" w:line="58" w:lineRule="exact"/>
              <w:ind w:left="40" w:right="40"/>
              <w:jc w:val="center"/>
              <w:rPr>
                <w:sz w:val="7"/>
              </w:rPr>
            </w:pPr>
            <w:r>
              <w:rPr>
                <w:w w:val="115"/>
                <w:sz w:val="7"/>
              </w:rPr>
              <w:t>/ DGSEP / SSEFD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523000">
            <w:pPr>
              <w:pStyle w:val="TableParagraph"/>
              <w:spacing w:before="30"/>
              <w:ind w:left="-2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Informes</w:t>
            </w:r>
          </w:p>
        </w:tc>
      </w:tr>
      <w:tr w:rsidR="009A1628">
        <w:trPr>
          <w:trHeight w:val="339"/>
        </w:trPr>
        <w:tc>
          <w:tcPr>
            <w:tcW w:w="172" w:type="dxa"/>
          </w:tcPr>
          <w:p w:rsidR="009A1628" w:rsidRDefault="009A1628">
            <w:pPr>
              <w:pStyle w:val="TableParagraph"/>
              <w:spacing w:before="7"/>
              <w:rPr>
                <w:rFonts w:ascii="Verdana"/>
                <w:b/>
                <w:sz w:val="9"/>
              </w:rPr>
            </w:pPr>
          </w:p>
          <w:p w:rsidR="009A1628" w:rsidRDefault="00523000">
            <w:pPr>
              <w:pStyle w:val="TableParagraph"/>
              <w:ind w:left="19" w:right="18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16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line="244" w:lineRule="auto"/>
              <w:ind w:left="16" w:right="6"/>
              <w:jc w:val="both"/>
              <w:rPr>
                <w:sz w:val="7"/>
              </w:rPr>
            </w:pPr>
            <w:r>
              <w:rPr>
                <w:w w:val="120"/>
                <w:sz w:val="7"/>
              </w:rPr>
              <w:t>Elaboración y autorización  del Mecanismo para la Implementación y Seguimiento de Proyectos de Mejora</w:t>
            </w:r>
          </w:p>
          <w:p w:rsidR="009A1628" w:rsidRDefault="00523000">
            <w:pPr>
              <w:pStyle w:val="TableParagraph"/>
              <w:spacing w:line="58" w:lineRule="exact"/>
              <w:ind w:left="16"/>
              <w:rPr>
                <w:sz w:val="7"/>
              </w:rPr>
            </w:pPr>
            <w:r>
              <w:rPr>
                <w:w w:val="135"/>
                <w:sz w:val="7"/>
              </w:rPr>
              <w:t>2019</w:t>
            </w:r>
          </w:p>
        </w:tc>
        <w:tc>
          <w:tcPr>
            <w:tcW w:w="1485" w:type="dxa"/>
          </w:tcPr>
          <w:p w:rsidR="009A1628" w:rsidRDefault="009A1628">
            <w:pPr>
              <w:pStyle w:val="TableParagraph"/>
              <w:rPr>
                <w:rFonts w:ascii="Verdana"/>
                <w:b/>
                <w:sz w:val="7"/>
              </w:rPr>
            </w:pPr>
          </w:p>
          <w:p w:rsidR="009A1628" w:rsidRDefault="00523000">
            <w:pPr>
              <w:pStyle w:val="TableParagraph"/>
              <w:ind w:left="41" w:right="40"/>
              <w:jc w:val="center"/>
              <w:rPr>
                <w:sz w:val="7"/>
              </w:rPr>
            </w:pPr>
            <w:r>
              <w:rPr>
                <w:w w:val="120"/>
                <w:sz w:val="7"/>
              </w:rPr>
              <w:t>SEFIPLAN / Subsecretaría de Planeación</w:t>
            </w:r>
          </w:p>
          <w:p w:rsidR="009A1628" w:rsidRDefault="00523000">
            <w:pPr>
              <w:pStyle w:val="TableParagraph"/>
              <w:spacing w:before="3"/>
              <w:ind w:left="41" w:right="33"/>
              <w:jc w:val="center"/>
              <w:rPr>
                <w:sz w:val="7"/>
              </w:rPr>
            </w:pPr>
            <w:r>
              <w:rPr>
                <w:w w:val="115"/>
                <w:sz w:val="7"/>
              </w:rPr>
              <w:t>/ DGSEP / SSEFD / CGE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9A1628">
            <w:pPr>
              <w:pStyle w:val="TableParagraph"/>
              <w:spacing w:before="7"/>
              <w:rPr>
                <w:rFonts w:ascii="Verdana"/>
                <w:b/>
                <w:sz w:val="9"/>
              </w:rPr>
            </w:pPr>
          </w:p>
          <w:p w:rsidR="009A1628" w:rsidRDefault="00523000">
            <w:pPr>
              <w:pStyle w:val="TableParagraph"/>
              <w:ind w:left="-2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Mecanismo</w:t>
            </w:r>
          </w:p>
        </w:tc>
      </w:tr>
      <w:tr w:rsidR="009A1628">
        <w:trPr>
          <w:trHeight w:val="251"/>
        </w:trPr>
        <w:tc>
          <w:tcPr>
            <w:tcW w:w="172" w:type="dxa"/>
          </w:tcPr>
          <w:p w:rsidR="009A1628" w:rsidRDefault="009A1628">
            <w:pPr>
              <w:pStyle w:val="TableParagraph"/>
              <w:spacing w:before="1"/>
              <w:rPr>
                <w:rFonts w:ascii="Verdana"/>
                <w:b/>
                <w:sz w:val="6"/>
              </w:rPr>
            </w:pPr>
          </w:p>
          <w:p w:rsidR="009A1628" w:rsidRDefault="00523000">
            <w:pPr>
              <w:pStyle w:val="TableParagraph"/>
              <w:ind w:left="19" w:right="18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17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ind w:left="16" w:right="24"/>
              <w:rPr>
                <w:sz w:val="7"/>
              </w:rPr>
            </w:pPr>
            <w:r>
              <w:rPr>
                <w:w w:val="120"/>
                <w:sz w:val="7"/>
              </w:rPr>
              <w:t>Presentación de Informes Finales, en el marco de la Tercera</w:t>
            </w:r>
            <w:r>
              <w:rPr>
                <w:spacing w:val="13"/>
                <w:w w:val="120"/>
                <w:sz w:val="7"/>
              </w:rPr>
              <w:t xml:space="preserve"> </w:t>
            </w:r>
            <w:r>
              <w:rPr>
                <w:w w:val="120"/>
                <w:sz w:val="7"/>
              </w:rPr>
              <w:t>Reunión</w:t>
            </w:r>
          </w:p>
          <w:p w:rsidR="009A1628" w:rsidRDefault="00523000">
            <w:pPr>
              <w:pStyle w:val="TableParagraph"/>
              <w:spacing w:before="2" w:line="58" w:lineRule="exact"/>
              <w:ind w:left="16"/>
              <w:rPr>
                <w:sz w:val="7"/>
              </w:rPr>
            </w:pPr>
            <w:r>
              <w:rPr>
                <w:w w:val="125"/>
                <w:sz w:val="7"/>
              </w:rPr>
              <w:t>Ordinaria del SFEFF del CEPLADEB</w:t>
            </w:r>
          </w:p>
        </w:tc>
        <w:tc>
          <w:tcPr>
            <w:tcW w:w="1485" w:type="dxa"/>
          </w:tcPr>
          <w:p w:rsidR="009A1628" w:rsidRDefault="00523000">
            <w:pPr>
              <w:pStyle w:val="TableParagraph"/>
              <w:spacing w:line="85" w:lineRule="exact"/>
              <w:ind w:left="41" w:right="40"/>
              <w:jc w:val="center"/>
              <w:rPr>
                <w:sz w:val="7"/>
              </w:rPr>
            </w:pPr>
            <w:r>
              <w:rPr>
                <w:w w:val="120"/>
                <w:sz w:val="7"/>
              </w:rPr>
              <w:t>SEFIPLAN / Subsecretaría de Planeación</w:t>
            </w:r>
          </w:p>
          <w:p w:rsidR="009A1628" w:rsidRDefault="00523000">
            <w:pPr>
              <w:pStyle w:val="TableParagraph"/>
              <w:spacing w:before="1"/>
              <w:ind w:left="40" w:right="40"/>
              <w:jc w:val="center"/>
              <w:rPr>
                <w:sz w:val="7"/>
              </w:rPr>
            </w:pPr>
            <w:r>
              <w:rPr>
                <w:w w:val="115"/>
                <w:sz w:val="7"/>
              </w:rPr>
              <w:t>/ DGSEP / SSEFD / Ejecutoras / UX /</w:t>
            </w:r>
          </w:p>
          <w:p w:rsidR="009A1628" w:rsidRDefault="00523000">
            <w:pPr>
              <w:pStyle w:val="TableParagraph"/>
              <w:spacing w:before="2" w:line="58" w:lineRule="exact"/>
              <w:ind w:left="41" w:right="40"/>
              <w:jc w:val="center"/>
              <w:rPr>
                <w:sz w:val="7"/>
              </w:rPr>
            </w:pPr>
            <w:r>
              <w:rPr>
                <w:w w:val="125"/>
                <w:sz w:val="7"/>
              </w:rPr>
              <w:t>Invitados especiales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9A1628">
            <w:pPr>
              <w:pStyle w:val="TableParagraph"/>
              <w:spacing w:before="1"/>
              <w:rPr>
                <w:rFonts w:ascii="Verdana"/>
                <w:b/>
                <w:sz w:val="6"/>
              </w:rPr>
            </w:pPr>
          </w:p>
          <w:p w:rsidR="009A1628" w:rsidRDefault="00523000">
            <w:pPr>
              <w:pStyle w:val="TableParagraph"/>
              <w:ind w:left="-2"/>
              <w:rPr>
                <w:rFonts w:ascii="Arial Narrow" w:hAnsi="Arial Narrow"/>
                <w:sz w:val="8"/>
              </w:rPr>
            </w:pPr>
            <w:r>
              <w:rPr>
                <w:rFonts w:ascii="Arial Narrow" w:hAnsi="Arial Narrow"/>
                <w:w w:val="115"/>
                <w:sz w:val="8"/>
              </w:rPr>
              <w:t>Acta de Sesión</w:t>
            </w:r>
          </w:p>
        </w:tc>
      </w:tr>
      <w:tr w:rsidR="009A1628">
        <w:trPr>
          <w:trHeight w:val="270"/>
        </w:trPr>
        <w:tc>
          <w:tcPr>
            <w:tcW w:w="172" w:type="dxa"/>
          </w:tcPr>
          <w:p w:rsidR="009A1628" w:rsidRDefault="009A1628">
            <w:pPr>
              <w:pStyle w:val="TableParagraph"/>
              <w:rPr>
                <w:rFonts w:ascii="Verdana"/>
                <w:b/>
                <w:sz w:val="7"/>
              </w:rPr>
            </w:pPr>
          </w:p>
          <w:p w:rsidR="009A1628" w:rsidRDefault="00523000">
            <w:pPr>
              <w:pStyle w:val="TableParagraph"/>
              <w:spacing w:before="1"/>
              <w:ind w:left="19" w:right="18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18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before="5"/>
              <w:ind w:left="16"/>
              <w:rPr>
                <w:sz w:val="7"/>
              </w:rPr>
            </w:pPr>
            <w:r>
              <w:rPr>
                <w:w w:val="120"/>
                <w:sz w:val="7"/>
              </w:rPr>
              <w:t>Difusión y publicación  de Informes</w:t>
            </w:r>
          </w:p>
          <w:p w:rsidR="009A1628" w:rsidRDefault="00523000">
            <w:pPr>
              <w:pStyle w:val="TableParagraph"/>
              <w:spacing w:before="2" w:line="80" w:lineRule="atLeast"/>
              <w:ind w:left="16" w:right="24"/>
              <w:rPr>
                <w:sz w:val="7"/>
              </w:rPr>
            </w:pPr>
            <w:r>
              <w:rPr>
                <w:w w:val="120"/>
                <w:sz w:val="7"/>
              </w:rPr>
              <w:t>Finales de Evaluación en los Portales de Internet</w:t>
            </w:r>
          </w:p>
        </w:tc>
        <w:tc>
          <w:tcPr>
            <w:tcW w:w="1485" w:type="dxa"/>
          </w:tcPr>
          <w:p w:rsidR="009A1628" w:rsidRDefault="00523000">
            <w:pPr>
              <w:pStyle w:val="TableParagraph"/>
              <w:spacing w:before="48"/>
              <w:ind w:left="41" w:right="40"/>
              <w:jc w:val="center"/>
              <w:rPr>
                <w:sz w:val="7"/>
              </w:rPr>
            </w:pPr>
            <w:r>
              <w:rPr>
                <w:w w:val="120"/>
                <w:sz w:val="7"/>
              </w:rPr>
              <w:t>SEFIPLAN / Subsecretaría de Planeación</w:t>
            </w:r>
          </w:p>
          <w:p w:rsidR="009A1628" w:rsidRDefault="00523000">
            <w:pPr>
              <w:pStyle w:val="TableParagraph"/>
              <w:spacing w:before="3"/>
              <w:ind w:left="41" w:right="32"/>
              <w:jc w:val="center"/>
              <w:rPr>
                <w:sz w:val="7"/>
              </w:rPr>
            </w:pPr>
            <w:r>
              <w:rPr>
                <w:w w:val="115"/>
                <w:sz w:val="7"/>
              </w:rPr>
              <w:t>/ DGSEP / SSEFD / Ejecutoras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9A1628">
            <w:pPr>
              <w:pStyle w:val="TableParagraph"/>
              <w:rPr>
                <w:rFonts w:ascii="Verdana"/>
                <w:b/>
                <w:sz w:val="7"/>
              </w:rPr>
            </w:pPr>
          </w:p>
          <w:p w:rsidR="009A1628" w:rsidRDefault="00523000">
            <w:pPr>
              <w:pStyle w:val="TableParagraph"/>
              <w:spacing w:before="1"/>
              <w:ind w:left="-2"/>
              <w:rPr>
                <w:rFonts w:ascii="Arial Narrow" w:hAnsi="Arial Narrow"/>
                <w:sz w:val="8"/>
              </w:rPr>
            </w:pPr>
            <w:r>
              <w:rPr>
                <w:rFonts w:ascii="Arial Narrow" w:hAnsi="Arial Narrow"/>
                <w:w w:val="115"/>
                <w:sz w:val="8"/>
              </w:rPr>
              <w:t>Difusión</w:t>
            </w:r>
          </w:p>
        </w:tc>
      </w:tr>
      <w:tr w:rsidR="009A1628">
        <w:trPr>
          <w:trHeight w:val="214"/>
        </w:trPr>
        <w:tc>
          <w:tcPr>
            <w:tcW w:w="172" w:type="dxa"/>
          </w:tcPr>
          <w:p w:rsidR="009A1628" w:rsidRDefault="00523000">
            <w:pPr>
              <w:pStyle w:val="TableParagraph"/>
              <w:spacing w:before="55"/>
              <w:ind w:left="19" w:right="18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19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before="24" w:line="80" w:lineRule="atLeast"/>
              <w:ind w:left="16" w:right="24"/>
              <w:rPr>
                <w:sz w:val="7"/>
              </w:rPr>
            </w:pPr>
            <w:r>
              <w:rPr>
                <w:w w:val="125"/>
                <w:sz w:val="7"/>
              </w:rPr>
              <w:t>Envío de Informes Finales a la SHCP y</w:t>
            </w:r>
            <w:r>
              <w:rPr>
                <w:spacing w:val="1"/>
                <w:w w:val="125"/>
                <w:sz w:val="7"/>
              </w:rPr>
              <w:t xml:space="preserve"> </w:t>
            </w:r>
            <w:r>
              <w:rPr>
                <w:w w:val="125"/>
                <w:sz w:val="7"/>
              </w:rPr>
              <w:t>CONEVAL</w:t>
            </w:r>
          </w:p>
        </w:tc>
        <w:tc>
          <w:tcPr>
            <w:tcW w:w="1485" w:type="dxa"/>
          </w:tcPr>
          <w:p w:rsidR="009A1628" w:rsidRDefault="00523000">
            <w:pPr>
              <w:pStyle w:val="TableParagraph"/>
              <w:spacing w:before="24"/>
              <w:ind w:left="41" w:right="40"/>
              <w:jc w:val="center"/>
              <w:rPr>
                <w:sz w:val="7"/>
              </w:rPr>
            </w:pPr>
            <w:r>
              <w:rPr>
                <w:w w:val="120"/>
                <w:sz w:val="7"/>
              </w:rPr>
              <w:t>SEFIPLAN / Subsecretaría de Planeación</w:t>
            </w:r>
          </w:p>
          <w:p w:rsidR="009A1628" w:rsidRDefault="00523000">
            <w:pPr>
              <w:pStyle w:val="TableParagraph"/>
              <w:spacing w:before="2" w:line="83" w:lineRule="exact"/>
              <w:ind w:left="40" w:right="40"/>
              <w:jc w:val="center"/>
              <w:rPr>
                <w:sz w:val="7"/>
              </w:rPr>
            </w:pPr>
            <w:r>
              <w:rPr>
                <w:w w:val="115"/>
                <w:sz w:val="7"/>
              </w:rPr>
              <w:t>/ DGSEP / SSEFD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523000">
            <w:pPr>
              <w:pStyle w:val="TableParagraph"/>
              <w:spacing w:before="55"/>
              <w:ind w:left="-2"/>
              <w:rPr>
                <w:rFonts w:ascii="Arial Narrow" w:hAnsi="Arial Narrow"/>
                <w:sz w:val="8"/>
              </w:rPr>
            </w:pPr>
            <w:r>
              <w:rPr>
                <w:rFonts w:ascii="Arial Narrow" w:hAnsi="Arial Narrow"/>
                <w:w w:val="115"/>
                <w:sz w:val="8"/>
              </w:rPr>
              <w:t>DIfusión</w:t>
            </w:r>
          </w:p>
        </w:tc>
      </w:tr>
      <w:tr w:rsidR="009A1628">
        <w:trPr>
          <w:trHeight w:val="276"/>
        </w:trPr>
        <w:tc>
          <w:tcPr>
            <w:tcW w:w="172" w:type="dxa"/>
          </w:tcPr>
          <w:p w:rsidR="009A1628" w:rsidRDefault="009A1628">
            <w:pPr>
              <w:pStyle w:val="TableParagraph"/>
              <w:spacing w:before="1"/>
              <w:rPr>
                <w:rFonts w:ascii="Verdana"/>
                <w:b/>
                <w:sz w:val="7"/>
              </w:rPr>
            </w:pPr>
          </w:p>
          <w:p w:rsidR="009A1628" w:rsidRDefault="00523000">
            <w:pPr>
              <w:pStyle w:val="TableParagraph"/>
              <w:ind w:left="19" w:right="18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20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before="12"/>
              <w:ind w:left="16" w:right="24"/>
              <w:rPr>
                <w:sz w:val="7"/>
              </w:rPr>
            </w:pPr>
            <w:r>
              <w:rPr>
                <w:w w:val="120"/>
                <w:sz w:val="7"/>
              </w:rPr>
              <w:t>Elaboración y publicación de los Formatos para la Difusión  de  las</w:t>
            </w:r>
          </w:p>
          <w:p w:rsidR="009A1628" w:rsidRDefault="00523000">
            <w:pPr>
              <w:pStyle w:val="TableParagraph"/>
              <w:spacing w:before="3" w:line="70" w:lineRule="exact"/>
              <w:ind w:left="16"/>
              <w:rPr>
                <w:sz w:val="7"/>
              </w:rPr>
            </w:pPr>
            <w:r>
              <w:rPr>
                <w:w w:val="120"/>
                <w:sz w:val="7"/>
              </w:rPr>
              <w:t>Evaluaciones CONAC</w:t>
            </w:r>
          </w:p>
        </w:tc>
        <w:tc>
          <w:tcPr>
            <w:tcW w:w="1485" w:type="dxa"/>
            <w:vMerge w:val="restart"/>
          </w:tcPr>
          <w:p w:rsidR="009A1628" w:rsidRDefault="009A1628">
            <w:pPr>
              <w:pStyle w:val="TableParagraph"/>
              <w:rPr>
                <w:rFonts w:ascii="Verdana"/>
                <w:b/>
                <w:sz w:val="8"/>
              </w:rPr>
            </w:pPr>
          </w:p>
          <w:p w:rsidR="009A1628" w:rsidRDefault="00523000">
            <w:pPr>
              <w:pStyle w:val="TableParagraph"/>
              <w:spacing w:before="63"/>
              <w:ind w:left="41" w:right="40"/>
              <w:jc w:val="center"/>
              <w:rPr>
                <w:sz w:val="7"/>
              </w:rPr>
            </w:pPr>
            <w:r>
              <w:rPr>
                <w:w w:val="120"/>
                <w:sz w:val="7"/>
              </w:rPr>
              <w:t>SEFIPLAN / Subsecretaría de Planeación</w:t>
            </w:r>
          </w:p>
          <w:p w:rsidR="009A1628" w:rsidRDefault="00523000">
            <w:pPr>
              <w:pStyle w:val="TableParagraph"/>
              <w:spacing w:before="2"/>
              <w:ind w:left="40" w:right="40"/>
              <w:jc w:val="center"/>
              <w:rPr>
                <w:sz w:val="7"/>
              </w:rPr>
            </w:pPr>
            <w:r>
              <w:rPr>
                <w:w w:val="115"/>
                <w:sz w:val="7"/>
              </w:rPr>
              <w:t>/ DGSEP / SSEFD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9A1628">
            <w:pPr>
              <w:pStyle w:val="TableParagraph"/>
              <w:spacing w:before="1"/>
              <w:rPr>
                <w:rFonts w:ascii="Verdana"/>
                <w:b/>
                <w:sz w:val="7"/>
              </w:rPr>
            </w:pPr>
          </w:p>
          <w:p w:rsidR="009A1628" w:rsidRDefault="00523000">
            <w:pPr>
              <w:pStyle w:val="TableParagraph"/>
              <w:ind w:left="-2"/>
              <w:rPr>
                <w:rFonts w:ascii="Arial Narrow" w:hAnsi="Arial Narrow"/>
                <w:sz w:val="8"/>
              </w:rPr>
            </w:pPr>
            <w:r>
              <w:rPr>
                <w:rFonts w:ascii="Arial Narrow" w:hAnsi="Arial Narrow"/>
                <w:w w:val="115"/>
                <w:sz w:val="8"/>
              </w:rPr>
              <w:t>Formatos / Difusión</w:t>
            </w:r>
          </w:p>
        </w:tc>
      </w:tr>
      <w:tr w:rsidR="00523000">
        <w:trPr>
          <w:trHeight w:val="214"/>
        </w:trPr>
        <w:tc>
          <w:tcPr>
            <w:tcW w:w="172" w:type="dxa"/>
          </w:tcPr>
          <w:p w:rsidR="009A1628" w:rsidRDefault="00523000">
            <w:pPr>
              <w:pStyle w:val="TableParagraph"/>
              <w:spacing w:before="56"/>
              <w:ind w:left="19" w:right="18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21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line="67" w:lineRule="exact"/>
              <w:ind w:left="16"/>
              <w:rPr>
                <w:sz w:val="7"/>
              </w:rPr>
            </w:pPr>
            <w:r>
              <w:rPr>
                <w:w w:val="120"/>
                <w:sz w:val="7"/>
              </w:rPr>
              <w:t>Integración        de        la        Memoria</w:t>
            </w:r>
          </w:p>
          <w:p w:rsidR="009A1628" w:rsidRDefault="00523000">
            <w:pPr>
              <w:pStyle w:val="TableParagraph"/>
              <w:spacing w:before="1"/>
              <w:ind w:left="16"/>
              <w:rPr>
                <w:sz w:val="7"/>
              </w:rPr>
            </w:pPr>
            <w:r>
              <w:rPr>
                <w:w w:val="120"/>
                <w:sz w:val="7"/>
              </w:rPr>
              <w:t xml:space="preserve">Documental    del    PAE    2019    o </w:t>
            </w:r>
            <w:r>
              <w:rPr>
                <w:spacing w:val="15"/>
                <w:w w:val="120"/>
                <w:sz w:val="7"/>
              </w:rPr>
              <w:t xml:space="preserve"> </w:t>
            </w:r>
            <w:r>
              <w:rPr>
                <w:w w:val="120"/>
                <w:sz w:val="7"/>
              </w:rPr>
              <w:t>su</w:t>
            </w:r>
          </w:p>
          <w:p w:rsidR="009A1628" w:rsidRDefault="00523000">
            <w:pPr>
              <w:pStyle w:val="TableParagraph"/>
              <w:spacing w:before="2" w:line="39" w:lineRule="exact"/>
              <w:ind w:left="16"/>
              <w:rPr>
                <w:sz w:val="7"/>
              </w:rPr>
            </w:pPr>
            <w:r>
              <w:rPr>
                <w:w w:val="120"/>
                <w:sz w:val="7"/>
              </w:rPr>
              <w:t>similar</w:t>
            </w:r>
          </w:p>
        </w:tc>
        <w:tc>
          <w:tcPr>
            <w:tcW w:w="1485" w:type="dxa"/>
            <w:vMerge/>
            <w:tcBorders>
              <w:top w:val="nil"/>
            </w:tcBorders>
          </w:tcPr>
          <w:p w:rsidR="009A1628" w:rsidRDefault="009A1628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523000">
            <w:pPr>
              <w:pStyle w:val="TableParagraph"/>
              <w:spacing w:before="56"/>
              <w:ind w:left="-2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Documento</w:t>
            </w:r>
          </w:p>
        </w:tc>
      </w:tr>
      <w:tr w:rsidR="009A1628">
        <w:trPr>
          <w:trHeight w:val="358"/>
        </w:trPr>
        <w:tc>
          <w:tcPr>
            <w:tcW w:w="172" w:type="dxa"/>
          </w:tcPr>
          <w:p w:rsidR="009A1628" w:rsidRDefault="009A1628">
            <w:pPr>
              <w:pStyle w:val="TableParagraph"/>
              <w:spacing w:before="8"/>
              <w:rPr>
                <w:rFonts w:ascii="Verdana"/>
                <w:b/>
                <w:sz w:val="10"/>
              </w:rPr>
            </w:pPr>
          </w:p>
          <w:p w:rsidR="009A1628" w:rsidRDefault="00523000">
            <w:pPr>
              <w:pStyle w:val="TableParagraph"/>
              <w:spacing w:before="1"/>
              <w:ind w:left="19" w:right="18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22</w:t>
            </w:r>
          </w:p>
        </w:tc>
        <w:tc>
          <w:tcPr>
            <w:tcW w:w="1349" w:type="dxa"/>
          </w:tcPr>
          <w:p w:rsidR="009A1628" w:rsidRDefault="009A1628">
            <w:pPr>
              <w:pStyle w:val="TableParagraph"/>
              <w:spacing w:before="7"/>
              <w:rPr>
                <w:rFonts w:ascii="Verdana"/>
                <w:b/>
                <w:sz w:val="7"/>
              </w:rPr>
            </w:pPr>
          </w:p>
          <w:p w:rsidR="009A1628" w:rsidRDefault="00523000">
            <w:pPr>
              <w:pStyle w:val="TableParagraph"/>
              <w:spacing w:before="1" w:line="247" w:lineRule="auto"/>
              <w:ind w:left="16" w:right="24"/>
              <w:rPr>
                <w:sz w:val="7"/>
              </w:rPr>
            </w:pPr>
            <w:r>
              <w:rPr>
                <w:w w:val="120"/>
                <w:sz w:val="7"/>
              </w:rPr>
              <w:t>Elaboración de las propuestas de Proyectos de Mejora</w:t>
            </w:r>
          </w:p>
        </w:tc>
        <w:tc>
          <w:tcPr>
            <w:tcW w:w="1485" w:type="dxa"/>
          </w:tcPr>
          <w:p w:rsidR="009A1628" w:rsidRDefault="009A1628">
            <w:pPr>
              <w:pStyle w:val="TableParagraph"/>
              <w:spacing w:before="7"/>
              <w:rPr>
                <w:rFonts w:ascii="Verdana"/>
                <w:b/>
                <w:sz w:val="7"/>
              </w:rPr>
            </w:pPr>
          </w:p>
          <w:p w:rsidR="009A1628" w:rsidRDefault="00523000">
            <w:pPr>
              <w:pStyle w:val="TableParagraph"/>
              <w:spacing w:before="1"/>
              <w:ind w:left="41" w:right="40"/>
              <w:jc w:val="center"/>
              <w:rPr>
                <w:sz w:val="7"/>
              </w:rPr>
            </w:pPr>
            <w:r>
              <w:rPr>
                <w:w w:val="120"/>
                <w:sz w:val="7"/>
              </w:rPr>
              <w:t>SEFIPLAN / Subsecretaría de Planeación</w:t>
            </w:r>
          </w:p>
          <w:p w:rsidR="009A1628" w:rsidRDefault="00523000">
            <w:pPr>
              <w:pStyle w:val="TableParagraph"/>
              <w:spacing w:before="2"/>
              <w:ind w:left="41" w:right="32"/>
              <w:jc w:val="center"/>
              <w:rPr>
                <w:sz w:val="7"/>
              </w:rPr>
            </w:pPr>
            <w:r>
              <w:rPr>
                <w:w w:val="115"/>
                <w:sz w:val="7"/>
              </w:rPr>
              <w:t>/ DGSEP / SSEFD / Ejecutoras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9A1628">
            <w:pPr>
              <w:pStyle w:val="TableParagraph"/>
              <w:spacing w:before="8"/>
              <w:rPr>
                <w:rFonts w:ascii="Verdana"/>
                <w:b/>
                <w:sz w:val="10"/>
              </w:rPr>
            </w:pPr>
          </w:p>
          <w:p w:rsidR="009A1628" w:rsidRDefault="00523000">
            <w:pPr>
              <w:pStyle w:val="TableParagraph"/>
              <w:spacing w:before="1"/>
              <w:ind w:left="-2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Documentos</w:t>
            </w:r>
          </w:p>
        </w:tc>
      </w:tr>
      <w:tr w:rsidR="009A1628">
        <w:trPr>
          <w:trHeight w:val="195"/>
        </w:trPr>
        <w:tc>
          <w:tcPr>
            <w:tcW w:w="172" w:type="dxa"/>
          </w:tcPr>
          <w:p w:rsidR="009A1628" w:rsidRDefault="00523000">
            <w:pPr>
              <w:pStyle w:val="TableParagraph"/>
              <w:spacing w:before="48"/>
              <w:ind w:left="19" w:right="18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23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before="11" w:line="80" w:lineRule="atLeast"/>
              <w:ind w:left="16" w:right="24"/>
              <w:rPr>
                <w:sz w:val="7"/>
              </w:rPr>
            </w:pPr>
            <w:r>
              <w:rPr>
                <w:w w:val="120"/>
                <w:sz w:val="7"/>
              </w:rPr>
              <w:t>Elaboración del Reporte de Resultados para la Legislatura</w:t>
            </w:r>
          </w:p>
        </w:tc>
        <w:tc>
          <w:tcPr>
            <w:tcW w:w="1485" w:type="dxa"/>
            <w:vMerge w:val="restart"/>
          </w:tcPr>
          <w:p w:rsidR="009A1628" w:rsidRDefault="009A1628">
            <w:pPr>
              <w:pStyle w:val="TableParagraph"/>
              <w:rPr>
                <w:rFonts w:ascii="Verdana"/>
                <w:b/>
                <w:sz w:val="8"/>
              </w:rPr>
            </w:pPr>
          </w:p>
          <w:p w:rsidR="009A1628" w:rsidRDefault="009A1628">
            <w:pPr>
              <w:pStyle w:val="TableParagraph"/>
              <w:spacing w:before="10"/>
              <w:rPr>
                <w:rFonts w:ascii="Verdana"/>
                <w:b/>
                <w:sz w:val="9"/>
              </w:rPr>
            </w:pPr>
          </w:p>
          <w:p w:rsidR="009A1628" w:rsidRDefault="00523000">
            <w:pPr>
              <w:pStyle w:val="TableParagraph"/>
              <w:ind w:left="41" w:right="40"/>
              <w:jc w:val="center"/>
              <w:rPr>
                <w:sz w:val="7"/>
              </w:rPr>
            </w:pPr>
            <w:r>
              <w:rPr>
                <w:w w:val="120"/>
                <w:sz w:val="7"/>
              </w:rPr>
              <w:t>SEFIPLAN / Subsecretaría de Planeación</w:t>
            </w:r>
          </w:p>
          <w:p w:rsidR="009A1628" w:rsidRDefault="00523000">
            <w:pPr>
              <w:pStyle w:val="TableParagraph"/>
              <w:spacing w:before="2"/>
              <w:ind w:left="40" w:right="40"/>
              <w:jc w:val="center"/>
              <w:rPr>
                <w:sz w:val="7"/>
              </w:rPr>
            </w:pPr>
            <w:r>
              <w:rPr>
                <w:w w:val="115"/>
                <w:sz w:val="7"/>
              </w:rPr>
              <w:t>/ DGSEP / SSEFD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523000">
            <w:pPr>
              <w:pStyle w:val="TableParagraph"/>
              <w:spacing w:before="48"/>
              <w:ind w:left="-2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Documento</w:t>
            </w:r>
          </w:p>
        </w:tc>
      </w:tr>
      <w:tr w:rsidR="009A1628">
        <w:trPr>
          <w:trHeight w:val="195"/>
        </w:trPr>
        <w:tc>
          <w:tcPr>
            <w:tcW w:w="172" w:type="dxa"/>
          </w:tcPr>
          <w:p w:rsidR="009A1628" w:rsidRDefault="00523000">
            <w:pPr>
              <w:pStyle w:val="TableParagraph"/>
              <w:spacing w:before="48"/>
              <w:ind w:left="19" w:right="18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24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before="11" w:line="80" w:lineRule="atLeast"/>
              <w:ind w:left="16" w:right="24"/>
              <w:rPr>
                <w:sz w:val="7"/>
              </w:rPr>
            </w:pPr>
            <w:r>
              <w:rPr>
                <w:w w:val="120"/>
                <w:sz w:val="7"/>
              </w:rPr>
              <w:t>Integración del Informe Anual de Resultados de Evaluación</w:t>
            </w:r>
          </w:p>
        </w:tc>
        <w:tc>
          <w:tcPr>
            <w:tcW w:w="1485" w:type="dxa"/>
            <w:vMerge/>
            <w:tcBorders>
              <w:top w:val="nil"/>
            </w:tcBorders>
          </w:tcPr>
          <w:p w:rsidR="009A1628" w:rsidRDefault="009A1628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523000">
            <w:pPr>
              <w:pStyle w:val="TableParagraph"/>
              <w:spacing w:before="48"/>
              <w:ind w:left="-2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Documento</w:t>
            </w:r>
          </w:p>
        </w:tc>
      </w:tr>
      <w:tr w:rsidR="009A1628">
        <w:trPr>
          <w:trHeight w:val="195"/>
        </w:trPr>
        <w:tc>
          <w:tcPr>
            <w:tcW w:w="172" w:type="dxa"/>
          </w:tcPr>
          <w:p w:rsidR="009A1628" w:rsidRDefault="00523000">
            <w:pPr>
              <w:pStyle w:val="TableParagraph"/>
              <w:spacing w:before="49"/>
              <w:ind w:left="19" w:right="18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25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before="12" w:line="80" w:lineRule="atLeast"/>
              <w:ind w:left="16" w:right="24"/>
              <w:rPr>
                <w:sz w:val="7"/>
              </w:rPr>
            </w:pPr>
            <w:r>
              <w:rPr>
                <w:w w:val="120"/>
                <w:sz w:val="7"/>
              </w:rPr>
              <w:t>Publicación del Informe Anual  de Resultados de la Evaluación</w:t>
            </w:r>
          </w:p>
        </w:tc>
        <w:tc>
          <w:tcPr>
            <w:tcW w:w="1485" w:type="dxa"/>
            <w:vMerge/>
            <w:tcBorders>
              <w:top w:val="nil"/>
            </w:tcBorders>
          </w:tcPr>
          <w:p w:rsidR="009A1628" w:rsidRDefault="009A1628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523000">
            <w:pPr>
              <w:pStyle w:val="TableParagraph"/>
              <w:spacing w:before="49"/>
              <w:ind w:left="-2"/>
              <w:rPr>
                <w:rFonts w:ascii="Arial Narrow" w:hAnsi="Arial Narrow"/>
                <w:sz w:val="8"/>
              </w:rPr>
            </w:pPr>
            <w:r>
              <w:rPr>
                <w:rFonts w:ascii="Arial Narrow" w:hAnsi="Arial Narrow"/>
                <w:w w:val="115"/>
                <w:sz w:val="8"/>
              </w:rPr>
              <w:t>Difusión</w:t>
            </w:r>
          </w:p>
        </w:tc>
      </w:tr>
      <w:tr w:rsidR="009A1628">
        <w:trPr>
          <w:trHeight w:val="251"/>
        </w:trPr>
        <w:tc>
          <w:tcPr>
            <w:tcW w:w="172" w:type="dxa"/>
          </w:tcPr>
          <w:p w:rsidR="009A1628" w:rsidRDefault="009A1628">
            <w:pPr>
              <w:pStyle w:val="TableParagraph"/>
              <w:spacing w:before="1"/>
              <w:rPr>
                <w:rFonts w:ascii="Verdana"/>
                <w:b/>
                <w:sz w:val="6"/>
              </w:rPr>
            </w:pPr>
          </w:p>
          <w:p w:rsidR="009A1628" w:rsidRDefault="00523000">
            <w:pPr>
              <w:pStyle w:val="TableParagraph"/>
              <w:ind w:left="19" w:right="18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26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ind w:left="16" w:right="24"/>
              <w:rPr>
                <w:sz w:val="7"/>
              </w:rPr>
            </w:pPr>
            <w:r>
              <w:rPr>
                <w:w w:val="120"/>
                <w:sz w:val="7"/>
              </w:rPr>
              <w:t>Revisión de los Proyectos de Mejora presentados para su Aprobación,</w:t>
            </w:r>
          </w:p>
          <w:p w:rsidR="009A1628" w:rsidRDefault="00523000">
            <w:pPr>
              <w:pStyle w:val="TableParagraph"/>
              <w:spacing w:before="2" w:line="58" w:lineRule="exact"/>
              <w:ind w:left="16"/>
              <w:rPr>
                <w:sz w:val="7"/>
              </w:rPr>
            </w:pPr>
            <w:r>
              <w:rPr>
                <w:w w:val="120"/>
                <w:sz w:val="7"/>
              </w:rPr>
              <w:t>Adecuación o Publicación</w:t>
            </w:r>
          </w:p>
        </w:tc>
        <w:tc>
          <w:tcPr>
            <w:tcW w:w="1485" w:type="dxa"/>
          </w:tcPr>
          <w:p w:rsidR="009A1628" w:rsidRDefault="00523000">
            <w:pPr>
              <w:pStyle w:val="TableParagraph"/>
              <w:spacing w:before="42"/>
              <w:ind w:left="31"/>
              <w:rPr>
                <w:sz w:val="7"/>
              </w:rPr>
            </w:pPr>
            <w:r>
              <w:rPr>
                <w:w w:val="120"/>
                <w:sz w:val="7"/>
              </w:rPr>
              <w:t>SEFIPLAN / Subsecretaría de Planeación</w:t>
            </w:r>
          </w:p>
          <w:p w:rsidR="009A1628" w:rsidRDefault="00523000">
            <w:pPr>
              <w:pStyle w:val="TableParagraph"/>
              <w:spacing w:before="3"/>
              <w:ind w:left="124"/>
              <w:rPr>
                <w:sz w:val="7"/>
              </w:rPr>
            </w:pPr>
            <w:r>
              <w:rPr>
                <w:w w:val="115"/>
                <w:sz w:val="7"/>
              </w:rPr>
              <w:t>/ DGSEP / SSEFD / Ejecutoras / CGE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9A1628">
            <w:pPr>
              <w:pStyle w:val="TableParagraph"/>
              <w:spacing w:before="1"/>
              <w:rPr>
                <w:rFonts w:ascii="Verdana"/>
                <w:b/>
                <w:sz w:val="6"/>
              </w:rPr>
            </w:pPr>
          </w:p>
          <w:p w:rsidR="009A1628" w:rsidRDefault="00523000">
            <w:pPr>
              <w:pStyle w:val="TableParagraph"/>
              <w:ind w:left="-2"/>
              <w:rPr>
                <w:rFonts w:ascii="Arial Narrow" w:hAnsi="Arial Narrow"/>
                <w:sz w:val="8"/>
              </w:rPr>
            </w:pPr>
            <w:r>
              <w:rPr>
                <w:rFonts w:ascii="Arial Narrow" w:hAnsi="Arial Narrow"/>
                <w:w w:val="115"/>
                <w:sz w:val="8"/>
              </w:rPr>
              <w:t>Documentos/ Difusión</w:t>
            </w:r>
          </w:p>
        </w:tc>
      </w:tr>
      <w:tr w:rsidR="009A1628">
        <w:trPr>
          <w:trHeight w:val="195"/>
        </w:trPr>
        <w:tc>
          <w:tcPr>
            <w:tcW w:w="172" w:type="dxa"/>
          </w:tcPr>
          <w:p w:rsidR="009A1628" w:rsidRDefault="00523000">
            <w:pPr>
              <w:pStyle w:val="TableParagraph"/>
              <w:spacing w:before="48"/>
              <w:ind w:left="19" w:right="18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27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before="54"/>
              <w:ind w:left="16"/>
              <w:rPr>
                <w:sz w:val="7"/>
              </w:rPr>
            </w:pPr>
            <w:r>
              <w:rPr>
                <w:w w:val="120"/>
                <w:sz w:val="7"/>
              </w:rPr>
              <w:t>Carga de información al SRFT o SFU</w:t>
            </w:r>
          </w:p>
        </w:tc>
        <w:tc>
          <w:tcPr>
            <w:tcW w:w="1485" w:type="dxa"/>
          </w:tcPr>
          <w:p w:rsidR="009A1628" w:rsidRDefault="00523000">
            <w:pPr>
              <w:pStyle w:val="TableParagraph"/>
              <w:spacing w:before="54"/>
              <w:ind w:left="41" w:right="39"/>
              <w:jc w:val="center"/>
              <w:rPr>
                <w:sz w:val="7"/>
              </w:rPr>
            </w:pPr>
            <w:r>
              <w:rPr>
                <w:w w:val="120"/>
                <w:sz w:val="7"/>
              </w:rPr>
              <w:t>Ejecutoras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523000">
            <w:pPr>
              <w:pStyle w:val="TableParagraph"/>
              <w:spacing w:before="48"/>
              <w:ind w:left="-2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Reportes SRFT o SFU</w:t>
            </w:r>
          </w:p>
        </w:tc>
      </w:tr>
      <w:tr w:rsidR="009A1628">
        <w:trPr>
          <w:trHeight w:val="339"/>
        </w:trPr>
        <w:tc>
          <w:tcPr>
            <w:tcW w:w="172" w:type="dxa"/>
          </w:tcPr>
          <w:p w:rsidR="009A1628" w:rsidRDefault="009A1628">
            <w:pPr>
              <w:pStyle w:val="TableParagraph"/>
              <w:spacing w:before="8"/>
              <w:rPr>
                <w:rFonts w:ascii="Verdana"/>
                <w:b/>
                <w:sz w:val="9"/>
              </w:rPr>
            </w:pPr>
          </w:p>
          <w:p w:rsidR="009A1628" w:rsidRDefault="00523000">
            <w:pPr>
              <w:pStyle w:val="TableParagraph"/>
              <w:spacing w:before="1"/>
              <w:ind w:left="19" w:right="18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28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line="247" w:lineRule="auto"/>
              <w:ind w:left="16" w:right="1"/>
              <w:jc w:val="both"/>
              <w:rPr>
                <w:sz w:val="7"/>
              </w:rPr>
            </w:pPr>
            <w:r>
              <w:rPr>
                <w:w w:val="120"/>
                <w:sz w:val="7"/>
              </w:rPr>
              <w:t>Solicitud a las Ejecutoras de los Fondos de la Elaboración del documento de Posición Institucional,</w:t>
            </w:r>
          </w:p>
          <w:p w:rsidR="009A1628" w:rsidRDefault="00523000">
            <w:pPr>
              <w:pStyle w:val="TableParagraph"/>
              <w:spacing w:line="56" w:lineRule="exact"/>
              <w:ind w:left="16"/>
              <w:jc w:val="both"/>
              <w:rPr>
                <w:sz w:val="7"/>
              </w:rPr>
            </w:pPr>
            <w:r>
              <w:rPr>
                <w:w w:val="120"/>
                <w:sz w:val="7"/>
              </w:rPr>
              <w:t>para su publicación</w:t>
            </w:r>
          </w:p>
        </w:tc>
        <w:tc>
          <w:tcPr>
            <w:tcW w:w="1485" w:type="dxa"/>
          </w:tcPr>
          <w:p w:rsidR="009A1628" w:rsidRDefault="009A1628">
            <w:pPr>
              <w:pStyle w:val="TableParagraph"/>
              <w:spacing w:before="1"/>
              <w:rPr>
                <w:rFonts w:ascii="Verdana"/>
                <w:b/>
                <w:sz w:val="7"/>
              </w:rPr>
            </w:pPr>
          </w:p>
          <w:p w:rsidR="009A1628" w:rsidRDefault="00523000">
            <w:pPr>
              <w:pStyle w:val="TableParagraph"/>
              <w:spacing w:before="1"/>
              <w:ind w:left="41" w:right="40"/>
              <w:jc w:val="center"/>
              <w:rPr>
                <w:sz w:val="7"/>
              </w:rPr>
            </w:pPr>
            <w:r>
              <w:rPr>
                <w:w w:val="120"/>
                <w:sz w:val="7"/>
              </w:rPr>
              <w:t>SEFIPLAN / Subsecretaría de Planeación</w:t>
            </w:r>
          </w:p>
          <w:p w:rsidR="009A1628" w:rsidRDefault="00523000">
            <w:pPr>
              <w:pStyle w:val="TableParagraph"/>
              <w:spacing w:before="2"/>
              <w:ind w:left="41" w:right="32"/>
              <w:jc w:val="center"/>
              <w:rPr>
                <w:sz w:val="7"/>
              </w:rPr>
            </w:pPr>
            <w:r>
              <w:rPr>
                <w:w w:val="115"/>
                <w:sz w:val="7"/>
              </w:rPr>
              <w:t>/ DGSEP / SSEFD / Ejecutoras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9A1628">
            <w:pPr>
              <w:pStyle w:val="TableParagraph"/>
              <w:spacing w:before="8"/>
              <w:rPr>
                <w:rFonts w:ascii="Verdana"/>
                <w:b/>
                <w:sz w:val="9"/>
              </w:rPr>
            </w:pPr>
          </w:p>
          <w:p w:rsidR="009A1628" w:rsidRDefault="00523000">
            <w:pPr>
              <w:pStyle w:val="TableParagraph"/>
              <w:spacing w:before="1"/>
              <w:ind w:left="-2"/>
              <w:rPr>
                <w:rFonts w:ascii="Arial Narrow" w:hAnsi="Arial Narrow"/>
                <w:sz w:val="8"/>
              </w:rPr>
            </w:pPr>
            <w:r>
              <w:rPr>
                <w:rFonts w:ascii="Arial Narrow" w:hAnsi="Arial Narrow"/>
                <w:w w:val="115"/>
                <w:sz w:val="8"/>
              </w:rPr>
              <w:t>Documentos / Difusión</w:t>
            </w:r>
          </w:p>
        </w:tc>
      </w:tr>
      <w:tr w:rsidR="009A1628">
        <w:trPr>
          <w:trHeight w:val="276"/>
        </w:trPr>
        <w:tc>
          <w:tcPr>
            <w:tcW w:w="172" w:type="dxa"/>
          </w:tcPr>
          <w:p w:rsidR="009A1628" w:rsidRDefault="009A1628">
            <w:pPr>
              <w:pStyle w:val="TableParagraph"/>
              <w:spacing w:before="2"/>
              <w:rPr>
                <w:rFonts w:ascii="Verdana"/>
                <w:b/>
                <w:sz w:val="7"/>
              </w:rPr>
            </w:pPr>
          </w:p>
          <w:p w:rsidR="009A1628" w:rsidRDefault="00523000">
            <w:pPr>
              <w:pStyle w:val="TableParagraph"/>
              <w:ind w:left="19" w:right="18"/>
              <w:jc w:val="center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29</w:t>
            </w:r>
          </w:p>
        </w:tc>
        <w:tc>
          <w:tcPr>
            <w:tcW w:w="1349" w:type="dxa"/>
          </w:tcPr>
          <w:p w:rsidR="009A1628" w:rsidRDefault="00523000">
            <w:pPr>
              <w:pStyle w:val="TableParagraph"/>
              <w:spacing w:before="56"/>
              <w:ind w:left="16" w:right="24"/>
              <w:rPr>
                <w:sz w:val="7"/>
              </w:rPr>
            </w:pPr>
            <w:r>
              <w:rPr>
                <w:w w:val="120"/>
                <w:sz w:val="7"/>
              </w:rPr>
              <w:t>Seguimiento de los Proyectos  de Mejora derivados de la Evaluación</w:t>
            </w:r>
          </w:p>
        </w:tc>
        <w:tc>
          <w:tcPr>
            <w:tcW w:w="1485" w:type="dxa"/>
          </w:tcPr>
          <w:p w:rsidR="009A1628" w:rsidRDefault="00523000">
            <w:pPr>
              <w:pStyle w:val="TableParagraph"/>
              <w:spacing w:before="56"/>
              <w:ind w:left="31"/>
              <w:rPr>
                <w:sz w:val="7"/>
              </w:rPr>
            </w:pPr>
            <w:r>
              <w:rPr>
                <w:w w:val="120"/>
                <w:sz w:val="7"/>
              </w:rPr>
              <w:t>SEFIPLAN / Subsecretaría de Planeación</w:t>
            </w:r>
          </w:p>
          <w:p w:rsidR="009A1628" w:rsidRDefault="00523000">
            <w:pPr>
              <w:pStyle w:val="TableParagraph"/>
              <w:spacing w:before="1"/>
              <w:ind w:left="124"/>
              <w:rPr>
                <w:sz w:val="7"/>
              </w:rPr>
            </w:pPr>
            <w:r>
              <w:rPr>
                <w:w w:val="115"/>
                <w:sz w:val="7"/>
              </w:rPr>
              <w:t>/ DGSEP / SSEF</w:t>
            </w:r>
            <w:r>
              <w:rPr>
                <w:w w:val="115"/>
                <w:sz w:val="7"/>
              </w:rPr>
              <w:t>D / Ejecutoras / CGE</w:t>
            </w: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shd w:val="clear" w:color="auto" w:fill="EBC629"/>
          </w:tcPr>
          <w:p w:rsidR="009A1628" w:rsidRDefault="009A162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7" w:type="dxa"/>
          </w:tcPr>
          <w:p w:rsidR="009A1628" w:rsidRDefault="009A1628">
            <w:pPr>
              <w:pStyle w:val="TableParagraph"/>
              <w:spacing w:before="2"/>
              <w:rPr>
                <w:rFonts w:ascii="Verdana"/>
                <w:b/>
                <w:sz w:val="7"/>
              </w:rPr>
            </w:pPr>
          </w:p>
          <w:p w:rsidR="009A1628" w:rsidRDefault="00523000">
            <w:pPr>
              <w:pStyle w:val="TableParagraph"/>
              <w:ind w:left="-2"/>
              <w:rPr>
                <w:rFonts w:ascii="Arial Narrow"/>
                <w:sz w:val="8"/>
              </w:rPr>
            </w:pPr>
            <w:r>
              <w:rPr>
                <w:rFonts w:ascii="Arial Narrow"/>
                <w:w w:val="115"/>
                <w:sz w:val="8"/>
              </w:rPr>
              <w:t>Reportes de Avance</w:t>
            </w:r>
          </w:p>
        </w:tc>
      </w:tr>
      <w:tr w:rsidR="009A1628">
        <w:trPr>
          <w:trHeight w:val="85"/>
        </w:trPr>
        <w:tc>
          <w:tcPr>
            <w:tcW w:w="13901" w:type="dxa"/>
            <w:gridSpan w:val="56"/>
            <w:tcBorders>
              <w:left w:val="nil"/>
              <w:bottom w:val="nil"/>
              <w:right w:val="nil"/>
            </w:tcBorders>
            <w:shd w:val="clear" w:color="auto" w:fill="974706"/>
          </w:tcPr>
          <w:p w:rsidR="009A1628" w:rsidRDefault="009A1628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:rsidR="009A1628" w:rsidRDefault="00523000">
      <w:pPr>
        <w:spacing w:before="160"/>
        <w:ind w:left="308"/>
        <w:rPr>
          <w:sz w:val="7"/>
        </w:rPr>
      </w:pPr>
      <w:r>
        <w:pict>
          <v:group id="_x0000_s1089" style="position:absolute;left:0;text-align:left;margin-left:438.55pt;margin-top:-206.1pt;width:28.4pt;height:33.4pt;z-index:-257330176;mso-position-horizontal-relative:page;mso-position-vertical-relative:text" coordorigin="8771,-4122" coordsize="568,6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2" type="#_x0000_t75" style="position:absolute;left:8770;top:-4123;width:568;height:143">
              <v:imagedata r:id="rId8" o:title=""/>
            </v:shape>
            <v:shape id="_x0000_s1091" type="#_x0000_t75" style="position:absolute;left:8770;top:-3986;width:568;height:182">
              <v:imagedata r:id="rId9" o:title=""/>
            </v:shape>
            <v:shape id="_x0000_s1090" type="#_x0000_t75" style="position:absolute;left:8770;top:-3811;width:568;height:356">
              <v:imagedata r:id="rId10" o:title=""/>
            </v:shape>
            <w10:wrap anchorx="page"/>
          </v:group>
        </w:pict>
      </w:r>
      <w:r>
        <w:rPr>
          <w:noProof/>
          <w:lang w:val="es-MX" w:eastAsia="es-MX" w:bidi="ar-SA"/>
        </w:rPr>
        <w:drawing>
          <wp:anchor distT="0" distB="0" distL="0" distR="0" simplePos="0" relativeHeight="245987328" behindDoc="1" locked="0" layoutInCell="1" allowOverlap="1">
            <wp:simplePos x="0" y="0"/>
            <wp:positionH relativeFrom="page">
              <wp:posOffset>7701533</wp:posOffset>
            </wp:positionH>
            <wp:positionV relativeFrom="paragraph">
              <wp:posOffset>-243171</wp:posOffset>
            </wp:positionV>
            <wp:extent cx="596034" cy="185737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4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9" style="position:absolute;left:0;text-align:left;margin-left:45.75pt;margin-top:6.3pt;width:9pt;height:7.25pt;z-index:251661312;mso-position-horizontal-relative:page;mso-position-vertical-relative:text" coordorigin="915,126" coordsize="180,145">
            <v:shape id="_x0000_s1088" type="#_x0000_t75" style="position:absolute;left:922;top:128;width:172;height:143">
              <v:imagedata r:id="rId12" o:title=""/>
            </v:shape>
            <v:line id="_x0000_s1087" style="position:absolute" from="916,127" to="916,271" strokeweight=".06pt"/>
            <v:line id="_x0000_s1086" style="position:absolute" from="919,128" to="919,271" strokeweight=".36pt"/>
            <v:line id="_x0000_s1085" style="position:absolute" from="1087,133" to="1087,271" strokeweight=".06pt"/>
            <v:line id="_x0000_s1084" style="position:absolute" from="1091,134" to="1091,271" strokeweight=".36pt"/>
            <v:line id="_x0000_s1083" style="position:absolute" from="923,127" to="1094,127" strokeweight=".06pt"/>
            <v:line id="_x0000_s1082" style="position:absolute" from="923,131" to="1094,131" strokeweight=".3pt"/>
            <v:line id="_x0000_s1081" style="position:absolute" from="923,264" to="1094,264" strokeweight=".06pt"/>
            <v:line id="_x0000_s1080" style="position:absolute" from="923,268" to="1094,268" strokeweight=".1058mm"/>
            <w10:wrap anchorx="page"/>
          </v:group>
        </w:pict>
      </w:r>
      <w:r>
        <w:rPr>
          <w:w w:val="125"/>
          <w:sz w:val="7"/>
        </w:rPr>
        <w:t>SIN ACTIVIDAD</w:t>
      </w:r>
    </w:p>
    <w:p w:rsidR="009A1628" w:rsidRDefault="009A1628">
      <w:pPr>
        <w:rPr>
          <w:sz w:val="7"/>
        </w:rPr>
        <w:sectPr w:rsidR="009A1628">
          <w:pgSz w:w="15840" w:h="12240" w:orient="landscape"/>
          <w:pgMar w:top="360" w:right="920" w:bottom="280" w:left="800" w:header="720" w:footer="720" w:gutter="0"/>
          <w:cols w:space="720"/>
        </w:sectPr>
      </w:pPr>
    </w:p>
    <w:p w:rsidR="009A1628" w:rsidRDefault="00523000">
      <w:pPr>
        <w:ind w:left="101"/>
        <w:rPr>
          <w:sz w:val="20"/>
        </w:rPr>
      </w:pPr>
      <w:r>
        <w:rPr>
          <w:noProof/>
          <w:sz w:val="20"/>
          <w:lang w:val="es-MX" w:eastAsia="es-MX" w:bidi="ar-SA"/>
        </w:rPr>
        <w:drawing>
          <wp:inline distT="0" distB="0" distL="0" distR="0">
            <wp:extent cx="7071359" cy="8778240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59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628" w:rsidRDefault="009A1628">
      <w:pPr>
        <w:rPr>
          <w:sz w:val="20"/>
        </w:rPr>
        <w:sectPr w:rsidR="009A1628">
          <w:pgSz w:w="12240" w:h="15840"/>
          <w:pgMar w:top="700" w:right="80" w:bottom="280" w:left="820" w:header="720" w:footer="720" w:gutter="0"/>
          <w:cols w:space="720"/>
        </w:sectPr>
      </w:pPr>
    </w:p>
    <w:p w:rsidR="009A1628" w:rsidRDefault="00523000">
      <w:pPr>
        <w:pStyle w:val="Textoindependiente"/>
        <w:rPr>
          <w:rFonts w:ascii="Times New Roman"/>
          <w:b w:val="0"/>
          <w:sz w:val="20"/>
        </w:rPr>
      </w:pPr>
      <w:r>
        <w:pict>
          <v:group id="_x0000_s1075" style="position:absolute;margin-left:25.8pt;margin-top:632.3pt;width:560.4pt;height:136.35pt;z-index:251666432;mso-position-horizontal-relative:page;mso-position-vertical-relative:page" coordorigin="516,12646" coordsize="11208,2727">
            <v:rect id="_x0000_s1078" style="position:absolute;left:516;top:12645;width:11208;height:2727" fillcolor="#e5ab19" stroked="f"/>
            <v:shape id="_x0000_s1077" style="position:absolute;left:515;top:12991;width:2458;height:2382" coordorigin="516,12991" coordsize="2458,2382" o:spt="100" adj="0,,0" path="m1293,15335r-2,-14l1283,15308r-143,-142l651,14676r-13,-8l624,14666r-14,2l598,14676r-82,82l516,15271r105,-105l627,15166r166,166l793,15338r-35,35l1271,15373r12,-12l1291,15349r2,-14m1296,13665r-165,-164l714,13084r-42,-28l624,13046r-48,10l534,13084r-18,18l516,13579r78,-78l600,13501r166,166l766,13673r-166,166l594,13839r-12,-12l516,13760r,132l516,14424r548,-530l1120,13839r176,-174m2913,15335r-10,-48l2875,15245r-88,-88l2292,14661r-412,413l1878,15075r-9,6l1859,15083r-11,-2l1839,15075r-122,-122l1710,14944r-2,-11l1710,14923r7,-10l2130,14500r-159,-160l1879,14248r-422,-421l1044,14240r-9,6l1024,14248r-10,-2l1005,14240,858,14097r-36,37l676,14277r-43,43l1050,14748r400,-399l1459,14343r11,-3l1480,14343r9,6l1612,14471r6,9l1620,14491r-2,10l1612,14510r-400,400l1604,15303r11,15l1620,15336r-1,18l1612,15371r1,2l2177,15373r-45,-45l2132,15323r6,-6l2298,15157r6,l2470,15323r,5l2426,15373r479,l2913,15335t60,-1675l2971,13646r-9,-12l2820,13492r-347,-347l2473,13657r,6l2307,13829r-6,l2135,13663r,-6l2301,13492r6,l2473,13657r,-512l2331,13002r-13,-8l2304,12991r-14,3l2278,13002r-632,632l1638,13646r-3,14l1638,13674r8,13l2278,14319r12,8l2304,14330r14,-3l2331,14319r489,-490l2962,13687r9,-13l2973,13660e" stroked="f">
              <v:stroke joinstyle="round"/>
              <v:formulas/>
              <v:path arrowok="t" o:connecttype="segments"/>
            </v:shape>
            <v:shape id="_x0000_s1076" style="position:absolute;left:515;top:13780;width:1676;height:1592" coordorigin="516,13781" coordsize="1676,1592" o:spt="100" adj="0,,0" path="m593,13838r-58,-57l516,13800r,117l593,13838t317,312l857,14093r-229,222l687,14375r223,-225m1626,15373r-9,-9l1608,15373r18,m2191,15261r-260,-238l1876,15079r256,241l2191,15261e" fillcolor="#d1d3d4" stroked="f">
              <v:fill opacity="26214f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74" style="position:absolute;margin-left:288.4pt;margin-top:447.6pt;width:50pt;height:38.8pt;z-index:-257321984;mso-position-horizontal-relative:page;mso-position-vertical-relative:page" coordorigin="5768,8952" coordsize=",776" o:spt="100" adj="0,,0" path="m6570,9064r,-3l6568,8952r-84,1l6408,8964r-68,19l6283,9012r-46,40l6193,9106r-36,61l6124,9233r-60,137l6032,9435r-7,6l6015,9443r-10,-2l5997,9436,5877,9162r-109,-2l5768,9273r47,l5989,9692r10,14l6010,9711r12,-5l6032,9692r37,-88l6105,9517r31,-74l6140,9432r35,-81l6210,9277r33,-65l6276,9157r33,-41l6363,9087r62,-18l6494,9061r76,3m6768,9160r-421,l6347,9380r-14,16l6297,9396r,91l6334,9487r16,20l6351,9727r417,l6768,9624r-336,l6432,9509r16,-18l6652,9491r,-4l6652,9397r-204,l6432,9378r,-113l6768,9265r,-105e" fillcolor="#58595b" stroked="f">
            <v:stroke joinstyle="round"/>
            <v:formulas/>
            <v:path arrowok="t" o:connecttype="segments"/>
            <w10:wrap anchorx="page" anchory="page"/>
          </v:shape>
        </w:pict>
      </w: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rPr>
          <w:rFonts w:ascii="Times New Roman"/>
          <w:b w:val="0"/>
          <w:sz w:val="20"/>
        </w:rPr>
      </w:pPr>
    </w:p>
    <w:p w:rsidR="009A1628" w:rsidRDefault="009A1628">
      <w:pPr>
        <w:pStyle w:val="Textoindependiente"/>
        <w:spacing w:before="7"/>
        <w:rPr>
          <w:rFonts w:ascii="Times New Roman"/>
          <w:b w:val="0"/>
        </w:rPr>
      </w:pPr>
    </w:p>
    <w:p w:rsidR="009A1628" w:rsidRDefault="00523000">
      <w:pPr>
        <w:ind w:left="3557"/>
        <w:rPr>
          <w:rFonts w:ascii="Times New Roman"/>
          <w:sz w:val="20"/>
        </w:rPr>
      </w:pPr>
      <w:r>
        <w:rPr>
          <w:rFonts w:ascii="Times New Roman"/>
          <w:position w:val="23"/>
          <w:sz w:val="20"/>
        </w:rPr>
      </w:r>
      <w:r>
        <w:rPr>
          <w:rFonts w:ascii="Times New Roman"/>
          <w:position w:val="23"/>
          <w:sz w:val="20"/>
        </w:rPr>
        <w:pict>
          <v:group id="_x0000_s1060" style="width:59.5pt;height:59.35pt;mso-position-horizontal-relative:char;mso-position-vertical-relative:line" coordsize="1190,1187">
            <v:shape id="_x0000_s1073" type="#_x0000_t75" style="position:absolute;width:341;height:341">
              <v:imagedata r:id="rId14" o:title=""/>
            </v:shape>
            <v:shape id="_x0000_s1072" type="#_x0000_t75" style="position:absolute;left:849;width:341;height:341">
              <v:imagedata r:id="rId14" o:title=""/>
            </v:shape>
            <v:shape id="_x0000_s1071" type="#_x0000_t75" style="position:absolute;top:846;width:341;height:341">
              <v:imagedata r:id="rId15" o:title=""/>
            </v:shape>
            <v:shape id="_x0000_s1070" style="position:absolute;left:214;top:602;width:551;height:570" coordorigin="214,603" coordsize="551,570" o:spt="100" adj="0,,0" path="m528,913l425,1016r147,146l583,1169r12,3l607,1169r11,-7l717,1063r-123,l553,1021r,-2l592,980,528,913xm726,977r-130,l638,1019r,2l596,1063r121,l765,1015,726,977xm615,869r-124,l495,869r36,37l531,910r-2,3l528,913r64,67l594,977r132,l615,869xm345,603r-57,58l321,694r,5l214,805,384,975,491,869r124,l594,849r-215,l343,812r,-4l446,704,346,604r,l345,603xm487,745l384,849r210,l487,745xe" fillcolor="#58595b" stroked="f">
              <v:stroke joinstyle="round"/>
              <v:formulas/>
              <v:path arrowok="t" o:connecttype="segments"/>
            </v:shape>
            <v:shape id="_x0000_s1069" style="position:absolute;left:425;top:14;width:553;height:580" coordorigin="425,15" coordsize="553,580" o:spt="100" adj="0,,0" path="m933,339r-117,l852,376r,4l746,486r57,56l836,576r16,18l911,536,872,495r,-5l978,385,933,339xm595,15r-12,2l572,24,425,171r56,55l577,320r73,70l705,445,811,339r122,l913,320r-215,l661,283r,-4l667,273,608,215r-7,l559,173r,-1l601,130r122,l618,24,607,17,595,15xm808,215l702,320r211,l808,215xm723,130r-121,l644,172r,1l605,212r62,61l767,174,723,130xm605,212r-3,3l608,215r-3,-3xe" fillcolor="#58595b" stroked="f">
              <v:stroke joinstyle="round"/>
              <v:formulas/>
              <v:path arrowok="t" o:connecttype="segments"/>
            </v:shape>
            <v:shape id="_x0000_s1068" type="#_x0000_t75" style="position:absolute;left:849;top:846;width:341;height:341">
              <v:imagedata r:id="rId15" o:title=""/>
            </v:shape>
            <v:shape id="_x0000_s1067" style="position:absolute;left:598;top:425;width:576;height:549" coordorigin="598,426" coordsize="576,549" o:spt="100" adj="0,,0" path="m910,870r-209,l806,974,910,870xm705,745l598,851r59,58l697,870r4,l910,870r22,-22l808,848,705,745xm1019,426r-55,55l801,649r-55,55l849,807r,5l813,848r119,l976,804,871,699r,-4l908,659r11,l981,599r-2,-1l979,596r42,-42l1147,554,1019,426xm981,599r-65,63l1017,763,1140,640r-119,l981,599xm919,659r-7,l916,662r3,-3xm1147,554r-124,l1065,596r,2l1023,640r117,l1164,616r7,-11l1173,593r-2,-12l1164,571r-17,-17xe" fillcolor="#58595b" stroked="f">
              <v:stroke joinstyle="round"/>
              <v:formulas/>
              <v:path arrowok="t" o:connecttype="segments"/>
            </v:shape>
            <v:shape id="_x0000_s1066" style="position:absolute;left:16;top:212;width:577;height:552" coordorigin="16,212" coordsize="577,552" o:spt="100" adj="0,,0" path="m173,423l26,571r-7,10l16,593r3,12l26,616,173,764,280,658r11,l315,634r-145,l128,592r,-2l170,548r85,l277,527,173,423xm291,658r-11,l285,658r3,3l291,658xm277,527r-65,62l213,590r,2l172,634r143,l345,603r-3,-6l342,590r60,-60l280,530r-3,-3xm255,548r-83,l212,589r43,-41xm384,212l214,382,321,490r,4l285,530r-5,l402,530r44,-44l342,382r,-4l379,341r209,l593,337,582,326r-7,-7l491,319,384,212xm588,341r-205,l487,445,588,341xm536,280r-40,39l491,319r84,l545,290r-9,-10xe" fillcolor="#58595b" stroked="f">
              <v:stroke joinstyle="round"/>
              <v:formulas/>
              <v:path arrowok="t" o:connecttype="segments"/>
            </v:shape>
            <v:shape id="_x0000_s1065" type="#_x0000_t75" style="position:absolute;left:424;top:423;width:341;height:341">
              <v:imagedata r:id="rId16" o:title=""/>
            </v:shape>
            <v:shape id="_x0000_s1064" type="#_x0000_t75" style="position:absolute;left:198;top:514;width:160;height:157">
              <v:imagedata r:id="rId17" o:title=""/>
            </v:shape>
            <v:shape id="_x0000_s1063" type="#_x0000_t75" style="position:absolute;left:522;top:200;width:156;height:151">
              <v:imagedata r:id="rId18" o:title=""/>
            </v:shape>
            <v:shape id="_x0000_s1062" type="#_x0000_t75" style="position:absolute;left:839;top:522;width:154;height:152">
              <v:imagedata r:id="rId19" o:title=""/>
            </v:shape>
            <v:shape id="_x0000_s1061" type="#_x0000_t75" style="position:absolute;left:517;top:838;width:153;height:154">
              <v:imagedata r:id="rId20" o:title=""/>
            </v:shape>
            <w10:anchorlock/>
          </v:group>
        </w:pict>
      </w:r>
      <w:r>
        <w:rPr>
          <w:rFonts w:ascii="Times New Roman"/>
          <w:spacing w:val="116"/>
          <w:position w:val="23"/>
          <w:sz w:val="20"/>
        </w:rPr>
        <w:t xml:space="preserve"> </w:t>
      </w:r>
      <w:r>
        <w:rPr>
          <w:rFonts w:ascii="Times New Roman"/>
          <w:spacing w:val="116"/>
          <w:sz w:val="20"/>
        </w:rPr>
      </w:r>
      <w:r>
        <w:rPr>
          <w:rFonts w:ascii="Times New Roman"/>
          <w:spacing w:val="116"/>
          <w:sz w:val="20"/>
        </w:rPr>
        <w:pict>
          <v:group id="_x0000_s1053" style="width:105.35pt;height:72.2pt;mso-position-horizontal-relative:char;mso-position-vertical-relative:line" coordsize="2107,1444">
            <v:shape id="_x0000_s1059" style="position:absolute;left:1086;top:16;width:467;height:598" coordorigin="1087,16" coordsize="467,598" o:spt="100" adj="0,,0" path="m1385,355r-161,l1470,609r9,5l1488,614r9,-5l1554,551,1378,373r,-13l1385,355xm1087,16r,567l1176,583r-4,-210l1183,355r202,l1385,354r17,-1l1455,332r37,-36l1502,274r-336,l1166,122r344,l1477,69,1422,31,1351,17,1087,16xm1510,122r-174,l1367,125r26,9l1411,154r8,33l1413,229r-15,27l1371,269r-39,5l1502,274r12,-24l1522,199r-10,-73l1510,122xe" fillcolor="#58595b" stroked="f">
              <v:stroke joinstyle="round"/>
              <v:formulas/>
              <v:path arrowok="t" o:connecttype="segments"/>
            </v:shape>
            <v:shape id="_x0000_s1058" style="position:absolute;left:1590;width:517;height:584" coordorigin="1590" coordsize="517,584" o:spt="100" adj="0,,0" path="m1849,r-13,3l1827,10,1590,583r109,l1750,470r352,l2102,384r-78,l2021,377r-220,l1798,373r32,-97l1839,268r11,-3l1975,265,1870,12r-9,-9l1849,xm2102,470r-352,l1946,470r50,113l2107,583r-37,-97l2084,471r18,l2102,470xm2102,471r-18,l2102,471r,xm2102,384r-78,l2102,384r,xm1975,265r-125,l1862,269r7,9l1898,372r-4,5l2021,377,1975,265xe" fillcolor="#58595b" stroked="f">
              <v:stroke joinstyle="round"/>
              <v:formulas/>
              <v:path arrowok="t" o:connecttype="segments"/>
            </v:shape>
            <v:shape id="_x0000_s1057" style="position:absolute;left:1067;top:665;width:471;height:560" coordorigin="1068,665" coordsize="471,560" o:spt="100" adj="0,,0" path="m1170,665r-102,l1068,961r9,84l1106,1115r48,54l1220,1206r86,19l1392,1209r65,-34l1496,1131r-193,l1241,1116r-40,-34l1178,1030r-8,-69l1170,665xm1538,665r-139,l1399,763r21,3l1434,771r8,8l1445,791r,175l1435,1032r-28,51l1363,1117r-60,14l1496,1131r7,-8l1529,1054r9,-85l1538,665xe" fillcolor="#58595b" stroked="f">
              <v:stroke joinstyle="round"/>
              <v:formulas/>
              <v:path arrowok="t" o:connecttype="segments"/>
            </v:shape>
            <v:shape id="_x0000_s1056" style="position:absolute;left:1592;top:665;width:503;height:549" coordorigin="1593,665" coordsize="503,549" o:spt="100" adj="0,,0" path="m2080,665r-477,l1603,761r274,1l1891,765r7,7l1898,782r-7,13l1601,1179r-6,11l1593,1199r2,8l1602,1213r465,l2071,1116r-106,l1826,1116r-19,-3l1798,1106r-1,-11l1803,1081,2080,707r11,-16l2095,678r-4,-8l2080,665xm2073,1061r-103,1l1965,1116r106,l2073,1061xe" fillcolor="#58595b" stroked="f">
              <v:stroke joinstyle="round"/>
              <v:formulas/>
              <v:path arrowok="t" o:connecttype="segments"/>
            </v:shape>
            <v:shape id="_x0000_s1055" style="position:absolute;top:656;width:520;height:572" coordorigin=",657" coordsize="520,572" o:spt="100" adj="0,,0" path="m286,657r-76,10l142,696,84,740,39,798,10,867,,943r10,75l39,1087r45,58l142,1189r68,29l286,1228r70,-8l420,1195r55,-39l511,1117r-225,l218,1103r-55,-37l125,1010,112,943r13,-68l163,819r55,-37l286,768r220,l506,761,462,718,410,685,350,664r-64,-7xm436,1029r-27,36l374,1093r-42,17l286,1117r225,l520,1106r-84,-77xm506,768r-220,l318,772r31,8l377,795r25,18l404,870r102,l506,768xe" fillcolor="#58595b" stroked="f">
              <v:stroke joinstyle="round"/>
              <v:formulas/>
              <v:path arrowok="t" o:connecttype="segments"/>
            </v:shape>
            <v:shape id="_x0000_s1054" style="position:absolute;left:578;top:667;width:1029;height:776" coordorigin="579,667" coordsize="1029,776" o:spt="100" adj="0,,0" path="m880,1006r-164,l976,1274r64,57l1105,1377r64,33l1233,1432r63,11l1359,1443r63,-12l1484,1409r62,-33l1598,1339r-242,l1293,1338r-62,-14l1169,1297r-62,-41l1046,1202,870,1024r1,-13l880,1006xm1545,1263r-63,38l1419,1326r-63,13l1598,1339r9,-7l1545,1263xm579,667r,568l668,1235r-4,-211l675,1006r205,l880,1005r14,-1l947,983r37,-36l999,915r-323,l666,904r,-132l676,764r320,l968,718,911,682,838,669,579,667xm996,764r-159,l868,766r25,10l912,796r8,33l914,871r-16,26l872,911r-39,4l999,915r7,-14l1014,850r-10,-75l996,764xe" fillcolor="#58595b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9A1628" w:rsidRDefault="00523000">
      <w:pPr>
        <w:pStyle w:val="Textoindependiente"/>
        <w:spacing w:before="6"/>
        <w:rPr>
          <w:rFonts w:ascii="Times New Roman"/>
          <w:b w:val="0"/>
          <w:sz w:val="13"/>
        </w:rPr>
      </w:pPr>
      <w:r>
        <w:pict>
          <v:group id="_x0000_s1038" style="position:absolute;margin-left:219.55pt;margin-top:10.25pt;width:21.15pt;height:10.3pt;z-index:-251652096;mso-wrap-distance-left:0;mso-wrap-distance-right:0;mso-position-horizontal-relative:page" coordorigin="4391,205" coordsize="423,206">
            <v:shape id="_x0000_s1052" style="position:absolute;left:4393;top:207;width:215;height:202" coordorigin="4393,208" coordsize="215,202" o:spt="100" adj="0,,0" path="m4413,208r-18,l4393,209r,199l4395,409r19,l4416,408r,-127l4416,275r-1,-12l4414,250r-2,-13l4435,237r-17,-25l4416,209r-3,-1xm4608,237r-19,l4587,250r-1,11l4586,263r-1,12l4585,288r,120l4587,409r19,l4608,408r,-171xm4435,237r-21,l4420,250r6,11l4432,271r6,10l4489,358r2,2l4494,362r14,l4510,360r2,-2l4526,337r-25,l4435,237xm4606,208r-19,l4585,208r-3,4l4501,337r25,l4562,282r7,-12l4576,259r6,-11l4588,237r20,l4608,209r-2,-1xe" fillcolor="#58595b" stroked="f">
              <v:stroke joinstyle="round"/>
              <v:formulas/>
              <v:path arrowok="t" o:connecttype="segments"/>
            </v:shape>
            <v:line id="_x0000_s1051" style="position:absolute" from="4661,408" to="4811,408" strokecolor="#58595b" strokeweight=".1pt"/>
            <v:line id="_x0000_s1050" style="position:absolute" from="4660,399" to="4812,399" strokecolor="#58595b" strokeweight=".8pt"/>
            <v:line id="_x0000_s1049" style="position:absolute" from="4660,390" to="4811,390" strokecolor="#58595b" strokeweight=".1pt"/>
            <v:rect id="_x0000_s1048" style="position:absolute;left:4659;top:317;width:24;height:72" fillcolor="#58595b" stroked="f"/>
            <v:rect id="_x0000_s1047" style="position:absolute;left:4659;top:315;width:132;height:2" fillcolor="#58595b" stroked="f"/>
            <v:rect id="_x0000_s1046" style="position:absolute;left:4659;top:299;width:133;height:16" fillcolor="#58595b" stroked="f"/>
            <v:rect id="_x0000_s1045" style="position:absolute;left:4659;top:297;width:133;height:2" fillcolor="#58595b" stroked="f"/>
            <v:rect id="_x0000_s1044" style="position:absolute;left:4659;top:227;width:24;height:70" fillcolor="#58595b" stroked="f"/>
            <v:line id="_x0000_s1043" style="position:absolute" from="4660,226" to="4806,226" strokecolor="#58595b" strokeweight=".1pt"/>
            <v:line id="_x0000_s1042" style="position:absolute" from="4660,217" to="4808,217" strokecolor="#58595b" strokeweight=".8pt"/>
            <v:line id="_x0000_s1041" style="position:absolute" from="4661,208" to="4806,208" strokecolor="#58595b" strokeweight=".1pt"/>
            <v:shape id="_x0000_s1040" style="position:absolute;left:4393;top:207;width:215;height:202" coordorigin="4393,208" coordsize="215,202" path="m4592,208r-5,l4585,208r-3,4l4501,337,4418,212r-2,-3l4413,208r-4,l4400,208r-5,l4393,209r,4l4393,403r,5l4395,409r5,l4409,409r5,l4416,408r,-5l4416,288r,-13l4415,263r-1,-13l4412,237r2,l4489,358r2,2l4494,362r3,l4504,362r4,l4510,360r2,-2l4562,282r7,-12l4576,259r6,-11l4588,237r1,l4585,403r,5l4587,409r4,l4601,409r5,l4608,408r,-5l4608,213r,-4l4606,208r-5,l4592,208xe" filled="f" strokecolor="#58595b" strokeweight=".07619mm">
              <v:path arrowok="t"/>
            </v:shape>
            <v:shape id="_x0000_s1039" style="position:absolute;left:4659;top:207;width:153;height:202" coordorigin="4660,208" coordsize="153,202" path="m4666,208r-5,l4660,209r,4l4660,403r,5l4661,409r5,l4806,409r4,l4812,407r,-4l4812,395r,-3l4810,390r-4,l4684,390r,-73l4786,317r5,l4793,315r,-4l4793,303r,-4l4791,297r-5,l4684,297r,-70l4801,227r5,l4808,225r,-4l4808,213r,-3l4806,208r-5,l4666,208xe" filled="f" strokecolor="#58595b" strokeweight=".07619mm">
              <v:path arrowok="t"/>
            </v:shape>
            <w10:wrap type="topAndBottom" anchorx="page"/>
          </v:group>
        </w:pict>
      </w:r>
      <w:r>
        <w:pict>
          <v:group id="_x0000_s1026" style="position:absolute;margin-left:246.35pt;margin-top:9.85pt;width:146.85pt;height:10.75pt;z-index:-251651072;mso-wrap-distance-left:0;mso-wrap-distance-right:0;mso-position-horizontal-relative:page" coordorigin="4927,197" coordsize="2937,215">
            <v:line id="_x0000_s1037" style="position:absolute" from="4930,408" to="5071,408" strokecolor="#58595b" strokeweight=".1pt"/>
            <v:line id="_x0000_s1036" style="position:absolute" from="4929,399" to="5072,399" strokecolor="#58595b" strokeweight=".8pt"/>
            <v:line id="_x0000_s1035" style="position:absolute" from="4929,390" to="5071,390" strokecolor="#58595b" strokeweight=".1pt"/>
            <v:line id="_x0000_s1034" style="position:absolute" from="4941,207" to="4941,389" strokecolor="#58595b" strokeweight=".42286mm"/>
            <v:line id="_x0000_s1033" style="position:absolute" from="5104,408" to="5245,408" strokecolor="#58595b" strokeweight=".1pt"/>
            <v:line id="_x0000_s1032" style="position:absolute" from="5103,399" to="5246,399" strokecolor="#58595b" strokeweight=".8pt"/>
            <v:line id="_x0000_s1031" style="position:absolute" from="5103,390" to="5245,390" strokecolor="#58595b" strokeweight=".1pt"/>
            <v:line id="_x0000_s1030" style="position:absolute" from="5115,207" to="5115,389" strokecolor="#58595b" strokeweight=".42297mm"/>
            <v:shape id="_x0000_s1029" style="position:absolute;left:4929;top:207;width:144;height:202" coordorigin="4929,208" coordsize="144,202" path="m4936,208r-5,l4929,209r,4l4929,403r,5l4931,409r5,l5066,409r4,l5072,407r,-4l5072,395r,-3l5070,390r-4,l4953,390r,-177l4953,209r-1,-1l4947,208r-11,xe" filled="f" strokecolor="#58595b" strokeweight=".07619mm">
              <v:path arrowok="t"/>
            </v:shape>
            <v:shape id="_x0000_s1028" style="position:absolute;left:5102;top:207;width:144;height:202" coordorigin="5103,208" coordsize="144,202" path="m5109,208r-5,l5103,209r,4l5103,403r,5l5104,409r5,l5240,409r4,l5246,407r,-4l5246,395r,-3l5244,390r-4,l5127,390r,-177l5127,209r-2,-1l5120,208r-11,xe" filled="f" strokecolor="#58595b" strokeweight=".07619mm">
              <v:path arrowok="t"/>
            </v:shape>
            <v:shape id="_x0000_s1027" type="#_x0000_t75" style="position:absolute;left:5274;top:196;width:2590;height:215">
              <v:imagedata r:id="rId21" o:title=""/>
            </v:shape>
            <w10:wrap type="topAndBottom" anchorx="page"/>
          </v:group>
        </w:pict>
      </w:r>
    </w:p>
    <w:sectPr w:rsidR="009A1628">
      <w:pgSz w:w="12240" w:h="15840"/>
      <w:pgMar w:top="1500" w:right="8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9A1628"/>
    <w:rsid w:val="00523000"/>
    <w:rsid w:val="009A1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."/>
  <w:listSeparator w:val=","/>
  <w15:docId w15:val="{2F04C735-1F6F-4168-9432-A4A89B4DB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Verdana" w:eastAsia="Verdana" w:hAnsi="Verdana" w:cs="Verdana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980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>Hewlett-Packard</Company>
  <LinksUpToDate>false</LinksUpToDate>
  <CharactersWithSpaces>6360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creator>Magdalena GC</dc:creator>
  <cp:lastModifiedBy>Magdalena GC</cp:lastModifiedBy>
  <cp:revision>2</cp:revision>
  <dcterms:created xsi:type="dcterms:W3CDTF">2020-03-03T18:28:00Z</dcterms:created>
  <dcterms:modified xsi:type="dcterms:W3CDTF">2020-03-03T18:28:00Z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2019-04-09T00:00:00Z</vt:filetime>
  </property>
  <property fmtid="{D5CDD505-2E9C-101B-9397-08002B2CF9AE}" pid="3" name="Creator">
    <vt:lpwstr>HardCopy</vt:lpwstr>
  </property>
  <property fmtid="{D5CDD505-2E9C-101B-9397-08002B2CF9AE}" pid="4" name="LastSaved">
    <vt:filetime>2020-03-03T00:00:00Z</vt:filetime>
  </property>
</Properties>
</file>